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2C" w:rsidRPr="00340D65" w:rsidRDefault="00BB652C" w:rsidP="00340D65">
      <w:pPr>
        <w:jc w:val="center"/>
        <w:rPr>
          <w:rFonts w:ascii="宋体"/>
          <w:b/>
          <w:sz w:val="44"/>
          <w:szCs w:val="44"/>
        </w:rPr>
      </w:pPr>
      <w:r w:rsidRPr="00340D65">
        <w:rPr>
          <w:rFonts w:ascii="宋体" w:hAnsi="宋体" w:hint="eastAsia"/>
          <w:b/>
          <w:sz w:val="44"/>
          <w:szCs w:val="44"/>
        </w:rPr>
        <w:t>漳州华阳体育馆</w:t>
      </w:r>
      <w:r w:rsidRPr="00340D65">
        <w:rPr>
          <w:rFonts w:ascii="宋体" w:hAnsi="宋体"/>
          <w:b/>
          <w:sz w:val="44"/>
          <w:szCs w:val="44"/>
        </w:rPr>
        <w:t>201</w:t>
      </w:r>
      <w:r w:rsidR="00D20881">
        <w:rPr>
          <w:rFonts w:ascii="宋体" w:hAnsi="宋体" w:hint="eastAsia"/>
          <w:b/>
          <w:sz w:val="44"/>
          <w:szCs w:val="44"/>
        </w:rPr>
        <w:t>9</w:t>
      </w:r>
      <w:r w:rsidRPr="00340D65">
        <w:rPr>
          <w:rFonts w:ascii="宋体" w:hAnsi="宋体" w:hint="eastAsia"/>
          <w:b/>
          <w:sz w:val="44"/>
          <w:szCs w:val="44"/>
        </w:rPr>
        <w:t>年开放工作方案</w:t>
      </w:r>
    </w:p>
    <w:p w:rsidR="00BB652C" w:rsidRPr="00340D65" w:rsidRDefault="00BB652C" w:rsidP="00340D65">
      <w:pPr>
        <w:rPr>
          <w:rFonts w:ascii="仿宋" w:eastAsia="仿宋" w:hAnsi="仿宋"/>
          <w:sz w:val="32"/>
          <w:szCs w:val="32"/>
        </w:rPr>
      </w:pPr>
    </w:p>
    <w:p w:rsidR="00BB652C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现将漳州华阳体育馆</w:t>
      </w:r>
      <w:r w:rsidRPr="00340D65">
        <w:rPr>
          <w:rFonts w:ascii="仿宋" w:eastAsia="仿宋" w:hAnsi="仿宋"/>
          <w:sz w:val="32"/>
          <w:szCs w:val="32"/>
        </w:rPr>
        <w:t>201</w:t>
      </w:r>
      <w:r w:rsidR="00D20881">
        <w:rPr>
          <w:rFonts w:ascii="仿宋" w:eastAsia="仿宋" w:hAnsi="仿宋" w:hint="eastAsia"/>
          <w:sz w:val="32"/>
          <w:szCs w:val="32"/>
        </w:rPr>
        <w:t>9</w:t>
      </w:r>
      <w:r w:rsidRPr="00340D65">
        <w:rPr>
          <w:rFonts w:ascii="仿宋" w:eastAsia="仿宋" w:hAnsi="仿宋" w:hint="eastAsia"/>
          <w:sz w:val="32"/>
          <w:szCs w:val="32"/>
        </w:rPr>
        <w:t>年免费或低收费开放工作方案公布如下：</w:t>
      </w:r>
    </w:p>
    <w:p w:rsidR="00BB652C" w:rsidRPr="006230D9" w:rsidRDefault="00BB652C" w:rsidP="00976A2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230D9">
        <w:rPr>
          <w:rFonts w:ascii="仿宋" w:eastAsia="仿宋" w:hAnsi="仿宋" w:hint="eastAsia"/>
          <w:b/>
          <w:sz w:val="32"/>
          <w:szCs w:val="32"/>
        </w:rPr>
        <w:t>一、体育场馆简介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场馆名称：漳州华阳体育馆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场馆运营单位：漳州市体育中心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上级主管单位：漳州市体育局</w:t>
      </w:r>
    </w:p>
    <w:p w:rsidR="00BB652C" w:rsidRPr="00223E72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建成年份：</w:t>
      </w:r>
      <w:r w:rsidRPr="00223E72">
        <w:rPr>
          <w:rFonts w:ascii="仿宋" w:eastAsia="仿宋" w:hAnsi="仿宋"/>
          <w:sz w:val="32"/>
          <w:szCs w:val="32"/>
        </w:rPr>
        <w:t>2006</w:t>
      </w:r>
      <w:r w:rsidRPr="00223E72">
        <w:rPr>
          <w:rFonts w:ascii="仿宋" w:eastAsia="仿宋" w:hAnsi="仿宋" w:hint="eastAsia"/>
          <w:sz w:val="32"/>
          <w:szCs w:val="32"/>
        </w:rPr>
        <w:t>年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投资总额：</w:t>
      </w:r>
      <w:r w:rsidRPr="00340D65">
        <w:rPr>
          <w:rFonts w:ascii="仿宋" w:eastAsia="仿宋" w:hAnsi="仿宋"/>
          <w:sz w:val="32"/>
          <w:szCs w:val="32"/>
        </w:rPr>
        <w:t>7000</w:t>
      </w:r>
      <w:r w:rsidRPr="00340D65">
        <w:rPr>
          <w:rFonts w:ascii="仿宋" w:eastAsia="仿宋" w:hAnsi="仿宋" w:hint="eastAsia"/>
          <w:sz w:val="32"/>
          <w:szCs w:val="32"/>
        </w:rPr>
        <w:t>万元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用地面积：</w:t>
      </w:r>
      <w:r w:rsidRPr="00340D65">
        <w:rPr>
          <w:rFonts w:ascii="仿宋" w:eastAsia="仿宋" w:hAnsi="仿宋"/>
          <w:sz w:val="32"/>
          <w:szCs w:val="32"/>
        </w:rPr>
        <w:t>31202M</w:t>
      </w:r>
      <w:r w:rsidRPr="00340D65">
        <w:rPr>
          <w:rFonts w:ascii="仿宋" w:eastAsia="仿宋" w:hAnsi="仿宋"/>
          <w:sz w:val="32"/>
          <w:szCs w:val="32"/>
          <w:vertAlign w:val="superscript"/>
        </w:rPr>
        <w:t>2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建筑面积：</w:t>
      </w:r>
      <w:r w:rsidRPr="00340D65">
        <w:rPr>
          <w:rFonts w:ascii="仿宋" w:eastAsia="仿宋" w:hAnsi="仿宋"/>
          <w:sz w:val="32"/>
          <w:szCs w:val="32"/>
        </w:rPr>
        <w:t>13100M</w:t>
      </w:r>
      <w:r w:rsidRPr="00340D65">
        <w:rPr>
          <w:rFonts w:ascii="仿宋" w:eastAsia="仿宋" w:hAnsi="仿宋"/>
          <w:sz w:val="32"/>
          <w:szCs w:val="32"/>
          <w:vertAlign w:val="superscript"/>
        </w:rPr>
        <w:t>2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室内场地面积：</w:t>
      </w:r>
      <w:r w:rsidRPr="00223E72">
        <w:rPr>
          <w:rFonts w:ascii="仿宋" w:eastAsia="仿宋" w:hAnsi="仿宋"/>
          <w:sz w:val="32"/>
          <w:szCs w:val="32"/>
        </w:rPr>
        <w:t>1680</w:t>
      </w:r>
      <w:r w:rsidRPr="00340D65">
        <w:rPr>
          <w:rFonts w:ascii="仿宋" w:eastAsia="仿宋" w:hAnsi="仿宋"/>
          <w:sz w:val="32"/>
          <w:szCs w:val="32"/>
        </w:rPr>
        <w:t>M</w:t>
      </w:r>
      <w:r w:rsidRPr="00340D65">
        <w:rPr>
          <w:rFonts w:ascii="仿宋" w:eastAsia="仿宋" w:hAnsi="仿宋"/>
          <w:sz w:val="32"/>
          <w:szCs w:val="32"/>
          <w:vertAlign w:val="superscript"/>
        </w:rPr>
        <w:t>2</w:t>
      </w:r>
    </w:p>
    <w:p w:rsidR="00BB652C" w:rsidRPr="00223E72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室外场地面积：</w:t>
      </w:r>
      <w:r w:rsidRPr="00223E72">
        <w:rPr>
          <w:rFonts w:ascii="仿宋" w:eastAsia="仿宋" w:hAnsi="仿宋"/>
          <w:sz w:val="32"/>
          <w:szCs w:val="32"/>
        </w:rPr>
        <w:t>15000</w:t>
      </w:r>
      <w:r w:rsidRPr="00340D65">
        <w:rPr>
          <w:rFonts w:ascii="仿宋" w:eastAsia="仿宋" w:hAnsi="仿宋"/>
          <w:sz w:val="32"/>
          <w:szCs w:val="32"/>
        </w:rPr>
        <w:t>M</w:t>
      </w:r>
      <w:r w:rsidRPr="00340D65">
        <w:rPr>
          <w:rFonts w:ascii="仿宋" w:eastAsia="仿宋" w:hAnsi="仿宋"/>
          <w:sz w:val="32"/>
          <w:szCs w:val="32"/>
          <w:vertAlign w:val="superscript"/>
        </w:rPr>
        <w:t>2</w:t>
      </w:r>
    </w:p>
    <w:p w:rsidR="00BB652C" w:rsidRPr="00C45296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296">
        <w:rPr>
          <w:rFonts w:ascii="仿宋" w:eastAsia="仿宋" w:hAnsi="仿宋" w:hint="eastAsia"/>
          <w:sz w:val="32"/>
          <w:szCs w:val="32"/>
        </w:rPr>
        <w:t>联系电话：</w:t>
      </w:r>
      <w:r w:rsidRPr="00C45296">
        <w:rPr>
          <w:rFonts w:ascii="仿宋" w:eastAsia="仿宋" w:hAnsi="仿宋"/>
          <w:sz w:val="32"/>
          <w:szCs w:val="32"/>
        </w:rPr>
        <w:t>0596-2527578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2529202</w:t>
      </w:r>
    </w:p>
    <w:p w:rsidR="00BB652C" w:rsidRPr="006230D9" w:rsidRDefault="00BB652C" w:rsidP="00976A2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230D9">
        <w:rPr>
          <w:rFonts w:ascii="仿宋" w:eastAsia="仿宋" w:hAnsi="仿宋" w:hint="eastAsia"/>
          <w:b/>
          <w:sz w:val="32"/>
          <w:szCs w:val="32"/>
        </w:rPr>
        <w:t>二、免费或低收费开放项目、开放时间及收费标准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（一）开放项目和场地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/>
          <w:sz w:val="32"/>
          <w:szCs w:val="32"/>
        </w:rPr>
        <w:t>1</w:t>
      </w:r>
      <w:r w:rsidRPr="00340D65">
        <w:rPr>
          <w:rFonts w:ascii="仿宋" w:eastAsia="仿宋" w:hAnsi="仿宋" w:hint="eastAsia"/>
          <w:sz w:val="32"/>
          <w:szCs w:val="32"/>
        </w:rPr>
        <w:t>、室内场地：羽毛球、篮球项目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/>
          <w:sz w:val="32"/>
          <w:szCs w:val="32"/>
        </w:rPr>
        <w:t>2</w:t>
      </w:r>
      <w:r w:rsidRPr="00340D65">
        <w:rPr>
          <w:rFonts w:ascii="仿宋" w:eastAsia="仿宋" w:hAnsi="仿宋" w:hint="eastAsia"/>
          <w:sz w:val="32"/>
          <w:szCs w:val="32"/>
        </w:rPr>
        <w:t>、室外场地：其他</w:t>
      </w:r>
      <w:r>
        <w:rPr>
          <w:rFonts w:ascii="仿宋" w:eastAsia="仿宋" w:hAnsi="仿宋" w:hint="eastAsia"/>
          <w:sz w:val="32"/>
          <w:szCs w:val="32"/>
        </w:rPr>
        <w:t>群众</w:t>
      </w:r>
      <w:r w:rsidRPr="00340D65">
        <w:rPr>
          <w:rFonts w:ascii="仿宋" w:eastAsia="仿宋" w:hAnsi="仿宋" w:hint="eastAsia"/>
          <w:sz w:val="32"/>
          <w:szCs w:val="32"/>
        </w:rPr>
        <w:t>健身项目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（二）开放时间</w:t>
      </w:r>
    </w:p>
    <w:p w:rsidR="00BB652C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、室内场地：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⑴</w:t>
      </w:r>
      <w:r w:rsidRPr="00340D65">
        <w:rPr>
          <w:rFonts w:ascii="仿宋" w:eastAsia="仿宋" w:hAnsi="仿宋" w:hint="eastAsia"/>
          <w:sz w:val="32"/>
          <w:szCs w:val="32"/>
        </w:rPr>
        <w:t>羽毛球：周一、三、五</w:t>
      </w:r>
      <w:r w:rsidRPr="00340D65">
        <w:rPr>
          <w:rFonts w:ascii="仿宋" w:eastAsia="仿宋" w:hAnsi="仿宋"/>
          <w:sz w:val="32"/>
          <w:szCs w:val="32"/>
        </w:rPr>
        <w:tab/>
        <w:t>17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30—21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30</w:t>
      </w:r>
    </w:p>
    <w:p w:rsidR="00BB652C" w:rsidRPr="00340D65" w:rsidRDefault="00BB652C" w:rsidP="00976A28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lastRenderedPageBreak/>
        <w:t>（夏令时：</w:t>
      </w:r>
      <w:r w:rsidRPr="00340D65">
        <w:rPr>
          <w:rFonts w:ascii="仿宋" w:eastAsia="仿宋" w:hAnsi="仿宋"/>
          <w:sz w:val="32"/>
          <w:szCs w:val="32"/>
        </w:rPr>
        <w:t>18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00—22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00</w:t>
      </w:r>
      <w:r w:rsidRPr="00340D65">
        <w:rPr>
          <w:rFonts w:ascii="仿宋" w:eastAsia="仿宋" w:hAnsi="仿宋" w:hint="eastAsia"/>
          <w:sz w:val="32"/>
          <w:szCs w:val="32"/>
        </w:rPr>
        <w:t>）</w:t>
      </w:r>
    </w:p>
    <w:p w:rsidR="00BB652C" w:rsidRPr="00340D65" w:rsidRDefault="00BB652C" w:rsidP="00976A28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周六</w:t>
      </w:r>
      <w:r w:rsidRPr="00340D65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r w:rsidRPr="00340D65">
        <w:rPr>
          <w:rFonts w:ascii="仿宋" w:eastAsia="仿宋" w:hAnsi="仿宋"/>
          <w:sz w:val="32"/>
          <w:szCs w:val="32"/>
        </w:rPr>
        <w:t>8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00—12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00</w:t>
      </w:r>
      <w:r w:rsidRPr="00340D65">
        <w:rPr>
          <w:rFonts w:ascii="仿宋" w:eastAsia="仿宋" w:hAnsi="仿宋" w:hint="eastAsia"/>
          <w:sz w:val="32"/>
          <w:szCs w:val="32"/>
        </w:rPr>
        <w:t>，</w:t>
      </w:r>
      <w:r w:rsidRPr="00340D65">
        <w:rPr>
          <w:rFonts w:ascii="仿宋" w:eastAsia="仿宋" w:hAnsi="仿宋"/>
          <w:sz w:val="32"/>
          <w:szCs w:val="32"/>
        </w:rPr>
        <w:t xml:space="preserve"> 14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30—18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30</w:t>
      </w:r>
    </w:p>
    <w:p w:rsidR="00BB652C" w:rsidRDefault="00BB652C" w:rsidP="00DA1EE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⑵</w:t>
      </w:r>
      <w:r w:rsidRPr="00340D65">
        <w:rPr>
          <w:rFonts w:ascii="仿宋" w:eastAsia="仿宋" w:hAnsi="仿宋" w:hint="eastAsia"/>
          <w:sz w:val="32"/>
          <w:szCs w:val="32"/>
        </w:rPr>
        <w:t>篮</w:t>
      </w:r>
      <w:r w:rsidRPr="00340D65">
        <w:rPr>
          <w:rFonts w:ascii="仿宋" w:eastAsia="仿宋" w:hAnsi="仿宋"/>
          <w:sz w:val="32"/>
          <w:szCs w:val="32"/>
        </w:rPr>
        <w:t xml:space="preserve">  </w:t>
      </w:r>
      <w:r w:rsidRPr="00340D65">
        <w:rPr>
          <w:rFonts w:ascii="仿宋" w:eastAsia="仿宋" w:hAnsi="仿宋" w:hint="eastAsia"/>
          <w:sz w:val="32"/>
          <w:szCs w:val="32"/>
        </w:rPr>
        <w:t>球：周二、四</w:t>
      </w:r>
      <w:r w:rsidRPr="00340D65">
        <w:rPr>
          <w:rFonts w:ascii="仿宋" w:eastAsia="仿宋" w:hAnsi="仿宋"/>
          <w:sz w:val="32"/>
          <w:szCs w:val="32"/>
        </w:rPr>
        <w:tab/>
        <w:t>17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30—21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30</w:t>
      </w:r>
    </w:p>
    <w:p w:rsidR="00BB652C" w:rsidRPr="00340D65" w:rsidRDefault="00BB652C" w:rsidP="00976A28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（夏令时：</w:t>
      </w:r>
      <w:r w:rsidRPr="00340D65">
        <w:rPr>
          <w:rFonts w:ascii="仿宋" w:eastAsia="仿宋" w:hAnsi="仿宋"/>
          <w:sz w:val="32"/>
          <w:szCs w:val="32"/>
        </w:rPr>
        <w:t>18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00—22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00</w:t>
      </w:r>
      <w:r w:rsidRPr="00340D65">
        <w:rPr>
          <w:rFonts w:ascii="仿宋" w:eastAsia="仿宋" w:hAnsi="仿宋" w:hint="eastAsia"/>
          <w:sz w:val="32"/>
          <w:szCs w:val="32"/>
        </w:rPr>
        <w:t>）</w:t>
      </w:r>
    </w:p>
    <w:p w:rsidR="00BB652C" w:rsidRDefault="00BB652C" w:rsidP="00340D65">
      <w:pPr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/>
          <w:sz w:val="32"/>
          <w:szCs w:val="32"/>
        </w:rPr>
        <w:tab/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340D65">
        <w:rPr>
          <w:rFonts w:ascii="仿宋" w:eastAsia="仿宋" w:hAnsi="仿宋" w:hint="eastAsia"/>
          <w:sz w:val="32"/>
          <w:szCs w:val="32"/>
        </w:rPr>
        <w:t>周日</w:t>
      </w:r>
      <w:r w:rsidRPr="00340D65">
        <w:rPr>
          <w:rFonts w:ascii="仿宋" w:eastAsia="仿宋" w:hAnsi="仿宋"/>
          <w:sz w:val="32"/>
          <w:szCs w:val="32"/>
        </w:rPr>
        <w:tab/>
        <w:t>8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00—12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00</w:t>
      </w:r>
      <w:r w:rsidRPr="00340D65">
        <w:rPr>
          <w:rFonts w:ascii="仿宋" w:eastAsia="仿宋" w:hAnsi="仿宋" w:hint="eastAsia"/>
          <w:sz w:val="32"/>
          <w:szCs w:val="32"/>
        </w:rPr>
        <w:t>，</w:t>
      </w:r>
      <w:r w:rsidRPr="00340D65">
        <w:rPr>
          <w:rFonts w:ascii="仿宋" w:eastAsia="仿宋" w:hAnsi="仿宋"/>
          <w:sz w:val="32"/>
          <w:szCs w:val="32"/>
        </w:rPr>
        <w:t>14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30—18</w:t>
      </w:r>
      <w:r w:rsidRPr="00340D65">
        <w:rPr>
          <w:rFonts w:ascii="仿宋" w:eastAsia="仿宋" w:hAnsi="仿宋" w:hint="eastAsia"/>
          <w:sz w:val="32"/>
          <w:szCs w:val="32"/>
        </w:rPr>
        <w:t>：</w:t>
      </w:r>
      <w:r w:rsidRPr="00340D65">
        <w:rPr>
          <w:rFonts w:ascii="仿宋" w:eastAsia="仿宋" w:hAnsi="仿宋"/>
          <w:sz w:val="32"/>
          <w:szCs w:val="32"/>
        </w:rPr>
        <w:t>30</w:t>
      </w:r>
    </w:p>
    <w:p w:rsidR="00BB652C" w:rsidRPr="00340D65" w:rsidRDefault="00BB652C" w:rsidP="00340D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40D65">
        <w:rPr>
          <w:rFonts w:ascii="仿宋" w:eastAsia="仿宋" w:hAnsi="仿宋" w:hint="eastAsia"/>
          <w:sz w:val="32"/>
          <w:szCs w:val="32"/>
        </w:rPr>
        <w:t>室外场地：</w:t>
      </w:r>
      <w:r>
        <w:rPr>
          <w:rFonts w:ascii="仿宋" w:eastAsia="仿宋" w:hAnsi="仿宋" w:hint="eastAsia"/>
          <w:sz w:val="32"/>
          <w:szCs w:val="32"/>
        </w:rPr>
        <w:t>全天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（三）收费标准</w:t>
      </w:r>
    </w:p>
    <w:p w:rsidR="00BB652C" w:rsidRPr="004F4074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4074">
        <w:rPr>
          <w:rFonts w:ascii="仿宋" w:eastAsia="仿宋" w:hAnsi="仿宋" w:hint="eastAsia"/>
          <w:sz w:val="32"/>
          <w:szCs w:val="32"/>
        </w:rPr>
        <w:t>羽毛球：白天：</w:t>
      </w:r>
      <w:r w:rsidRPr="004F4074">
        <w:rPr>
          <w:rFonts w:ascii="仿宋" w:eastAsia="仿宋" w:hAnsi="仿宋"/>
          <w:sz w:val="32"/>
          <w:szCs w:val="32"/>
        </w:rPr>
        <w:t>15</w:t>
      </w:r>
      <w:r w:rsidRPr="004F4074">
        <w:rPr>
          <w:rFonts w:ascii="仿宋" w:eastAsia="仿宋" w:hAnsi="仿宋" w:hint="eastAsia"/>
          <w:sz w:val="32"/>
          <w:szCs w:val="32"/>
        </w:rPr>
        <w:t>元</w:t>
      </w:r>
      <w:r w:rsidRPr="004F4074">
        <w:rPr>
          <w:rFonts w:ascii="仿宋" w:eastAsia="仿宋" w:hAnsi="仿宋"/>
          <w:sz w:val="32"/>
          <w:szCs w:val="32"/>
        </w:rPr>
        <w:t>/</w:t>
      </w:r>
      <w:r w:rsidRPr="004F4074">
        <w:rPr>
          <w:rFonts w:ascii="仿宋" w:eastAsia="仿宋" w:hAnsi="仿宋" w:hint="eastAsia"/>
          <w:sz w:val="32"/>
          <w:szCs w:val="32"/>
        </w:rPr>
        <w:t>小时，晚上：</w:t>
      </w:r>
      <w:r w:rsidRPr="004F4074">
        <w:rPr>
          <w:rFonts w:ascii="仿宋" w:eastAsia="仿宋" w:hAnsi="仿宋"/>
          <w:sz w:val="32"/>
          <w:szCs w:val="32"/>
        </w:rPr>
        <w:t>25</w:t>
      </w:r>
      <w:r w:rsidRPr="004F4074">
        <w:rPr>
          <w:rFonts w:ascii="仿宋" w:eastAsia="仿宋" w:hAnsi="仿宋" w:hint="eastAsia"/>
          <w:sz w:val="32"/>
          <w:szCs w:val="32"/>
        </w:rPr>
        <w:t>元</w:t>
      </w:r>
      <w:r w:rsidRPr="004F4074">
        <w:rPr>
          <w:rFonts w:ascii="仿宋" w:eastAsia="仿宋" w:hAnsi="仿宋"/>
          <w:sz w:val="32"/>
          <w:szCs w:val="32"/>
        </w:rPr>
        <w:t>/</w:t>
      </w:r>
      <w:r w:rsidRPr="004F4074">
        <w:rPr>
          <w:rFonts w:ascii="仿宋" w:eastAsia="仿宋" w:hAnsi="仿宋" w:hint="eastAsia"/>
          <w:sz w:val="32"/>
          <w:szCs w:val="32"/>
        </w:rPr>
        <w:t>小时</w:t>
      </w:r>
    </w:p>
    <w:p w:rsidR="00BB652C" w:rsidRPr="004F4074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4074">
        <w:rPr>
          <w:rFonts w:ascii="仿宋" w:eastAsia="仿宋" w:hAnsi="仿宋" w:hint="eastAsia"/>
          <w:sz w:val="32"/>
          <w:szCs w:val="32"/>
        </w:rPr>
        <w:t>篮</w:t>
      </w:r>
      <w:r w:rsidRPr="004F4074">
        <w:rPr>
          <w:rFonts w:ascii="仿宋" w:eastAsia="仿宋" w:hAnsi="仿宋"/>
          <w:sz w:val="32"/>
          <w:szCs w:val="32"/>
        </w:rPr>
        <w:t xml:space="preserve">  </w:t>
      </w:r>
      <w:r w:rsidRPr="004F4074">
        <w:rPr>
          <w:rFonts w:ascii="仿宋" w:eastAsia="仿宋" w:hAnsi="仿宋" w:hint="eastAsia"/>
          <w:sz w:val="32"/>
          <w:szCs w:val="32"/>
        </w:rPr>
        <w:t>球：</w:t>
      </w:r>
      <w:r w:rsidRPr="004F4074">
        <w:rPr>
          <w:rFonts w:ascii="仿宋" w:eastAsia="仿宋" w:hAnsi="仿宋"/>
          <w:sz w:val="32"/>
          <w:szCs w:val="32"/>
        </w:rPr>
        <w:t>500</w:t>
      </w:r>
      <w:r w:rsidRPr="004F4074">
        <w:rPr>
          <w:rFonts w:ascii="仿宋" w:eastAsia="仿宋" w:hAnsi="仿宋" w:hint="eastAsia"/>
          <w:sz w:val="32"/>
          <w:szCs w:val="32"/>
        </w:rPr>
        <w:t>元</w:t>
      </w:r>
      <w:r w:rsidRPr="004F4074">
        <w:rPr>
          <w:rFonts w:ascii="仿宋" w:eastAsia="仿宋" w:hAnsi="仿宋"/>
          <w:sz w:val="32"/>
          <w:szCs w:val="32"/>
        </w:rPr>
        <w:t>/</w:t>
      </w:r>
      <w:r w:rsidRPr="004F4074">
        <w:rPr>
          <w:rFonts w:ascii="仿宋" w:eastAsia="仿宋" w:hAnsi="仿宋" w:hint="eastAsia"/>
          <w:sz w:val="32"/>
          <w:szCs w:val="32"/>
        </w:rPr>
        <w:t>小时（全场），</w:t>
      </w:r>
      <w:r w:rsidRPr="004F4074">
        <w:rPr>
          <w:rFonts w:ascii="仿宋" w:eastAsia="仿宋" w:hAnsi="仿宋"/>
          <w:sz w:val="32"/>
          <w:szCs w:val="32"/>
        </w:rPr>
        <w:t>250</w:t>
      </w:r>
      <w:r w:rsidRPr="004F4074">
        <w:rPr>
          <w:rFonts w:ascii="仿宋" w:eastAsia="仿宋" w:hAnsi="仿宋" w:hint="eastAsia"/>
          <w:sz w:val="32"/>
          <w:szCs w:val="32"/>
        </w:rPr>
        <w:t>元</w:t>
      </w:r>
      <w:r w:rsidRPr="004F4074">
        <w:rPr>
          <w:rFonts w:ascii="仿宋" w:eastAsia="仿宋" w:hAnsi="仿宋"/>
          <w:sz w:val="32"/>
          <w:szCs w:val="32"/>
        </w:rPr>
        <w:t>/</w:t>
      </w:r>
      <w:r w:rsidRPr="004F4074">
        <w:rPr>
          <w:rFonts w:ascii="仿宋" w:eastAsia="仿宋" w:hAnsi="仿宋" w:hint="eastAsia"/>
          <w:sz w:val="32"/>
          <w:szCs w:val="32"/>
        </w:rPr>
        <w:t>小时（半场）</w:t>
      </w:r>
    </w:p>
    <w:p w:rsidR="00BB652C" w:rsidRPr="006230D9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30D9">
        <w:rPr>
          <w:rFonts w:ascii="仿宋" w:eastAsia="仿宋" w:hAnsi="仿宋" w:hint="eastAsia"/>
          <w:sz w:val="32"/>
          <w:szCs w:val="32"/>
        </w:rPr>
        <w:t>室外场地：免费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三、举办体育赛事、体育活动、体育培训情况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"/>
        <w:gridCol w:w="1559"/>
        <w:gridCol w:w="992"/>
        <w:gridCol w:w="1842"/>
        <w:gridCol w:w="728"/>
        <w:gridCol w:w="10"/>
        <w:gridCol w:w="2522"/>
        <w:gridCol w:w="709"/>
      </w:tblGrid>
      <w:tr w:rsidR="00CE7BA9" w:rsidTr="00A639CC">
        <w:tc>
          <w:tcPr>
            <w:tcW w:w="993" w:type="dxa"/>
            <w:vMerge w:val="restart"/>
            <w:vAlign w:val="center"/>
          </w:tcPr>
          <w:p w:rsidR="00CE7BA9" w:rsidRPr="00A1143D" w:rsidRDefault="00CE7BA9" w:rsidP="00CE7B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</w:t>
            </w:r>
          </w:p>
        </w:tc>
        <w:tc>
          <w:tcPr>
            <w:tcW w:w="851" w:type="dxa"/>
            <w:vMerge w:val="restart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月份</w:t>
            </w:r>
          </w:p>
        </w:tc>
        <w:tc>
          <w:tcPr>
            <w:tcW w:w="2551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一、体育赛事</w:t>
            </w:r>
          </w:p>
        </w:tc>
        <w:tc>
          <w:tcPr>
            <w:tcW w:w="2570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二、体育活动</w:t>
            </w:r>
          </w:p>
        </w:tc>
        <w:tc>
          <w:tcPr>
            <w:tcW w:w="3241" w:type="dxa"/>
            <w:gridSpan w:val="3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三、体育培训</w:t>
            </w:r>
          </w:p>
        </w:tc>
      </w:tr>
      <w:tr w:rsidR="00CE7BA9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参加人数</w:t>
            </w:r>
          </w:p>
        </w:tc>
        <w:tc>
          <w:tcPr>
            <w:tcW w:w="184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728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参加人数</w:t>
            </w:r>
          </w:p>
        </w:tc>
        <w:tc>
          <w:tcPr>
            <w:tcW w:w="2532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 w:hint="eastAsia"/>
                <w:sz w:val="24"/>
                <w:szCs w:val="24"/>
              </w:rPr>
              <w:t>参加人数</w:t>
            </w:r>
          </w:p>
        </w:tc>
      </w:tr>
      <w:tr w:rsidR="00CE7BA9" w:rsidRPr="00EB53F4" w:rsidTr="00A639CC">
        <w:tc>
          <w:tcPr>
            <w:tcW w:w="993" w:type="dxa"/>
            <w:vMerge w:val="restart"/>
            <w:vAlign w:val="center"/>
          </w:tcPr>
          <w:p w:rsidR="00CE7BA9" w:rsidRPr="00A1143D" w:rsidRDefault="00CE7BA9" w:rsidP="00CE7B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已开展</w:t>
            </w: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1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CE7BA9" w:rsidRPr="00A1143D" w:rsidRDefault="00CE7BA9" w:rsidP="00FD57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RPr="00EB53F4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2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RPr="00EB53F4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3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RPr="00EB53F4" w:rsidTr="00A639CC">
        <w:tc>
          <w:tcPr>
            <w:tcW w:w="993" w:type="dxa"/>
            <w:vMerge w:val="restart"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计划开展</w:t>
            </w: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4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FC6E36">
              <w:rPr>
                <w:rFonts w:ascii="仿宋" w:eastAsia="仿宋" w:hAnsi="仿宋" w:hint="eastAsia"/>
                <w:sz w:val="24"/>
                <w:szCs w:val="24"/>
              </w:rPr>
              <w:t>2019年漳州市少年儿童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篮球</w:t>
            </w:r>
            <w:r w:rsidRPr="00FC6E36">
              <w:rPr>
                <w:rFonts w:ascii="仿宋" w:eastAsia="仿宋" w:hAnsi="仿宋" w:hint="eastAsia"/>
                <w:sz w:val="24"/>
                <w:szCs w:val="24"/>
              </w:rPr>
              <w:t>锦标赛及中小学生阳光体育联赛</w:t>
            </w:r>
          </w:p>
          <w:p w:rsidR="00CE7BA9" w:rsidRPr="00FC6E36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FC6E36">
              <w:rPr>
                <w:rFonts w:ascii="仿宋" w:eastAsia="仿宋" w:hAnsi="仿宋" w:hint="eastAsia"/>
                <w:sz w:val="24"/>
                <w:szCs w:val="24"/>
              </w:rPr>
              <w:t>2019年漳州市少年儿童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  <w:r w:rsidRPr="00FC6E36">
              <w:rPr>
                <w:rFonts w:ascii="仿宋" w:eastAsia="仿宋" w:hAnsi="仿宋" w:hint="eastAsia"/>
                <w:sz w:val="24"/>
                <w:szCs w:val="24"/>
              </w:rPr>
              <w:t>锦标赛</w:t>
            </w:r>
          </w:p>
        </w:tc>
        <w:tc>
          <w:tcPr>
            <w:tcW w:w="99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  <w:tc>
          <w:tcPr>
            <w:tcW w:w="184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RPr="00EB53F4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5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6E36">
              <w:rPr>
                <w:rFonts w:ascii="仿宋" w:eastAsia="仿宋" w:hAnsi="仿宋" w:hint="eastAsia"/>
                <w:sz w:val="24"/>
                <w:szCs w:val="24"/>
              </w:rPr>
              <w:t>2019年漳州市少年儿童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  <w:r w:rsidRPr="00FC6E36">
              <w:rPr>
                <w:rFonts w:ascii="仿宋" w:eastAsia="仿宋" w:hAnsi="仿宋" w:hint="eastAsia"/>
                <w:sz w:val="24"/>
                <w:szCs w:val="24"/>
              </w:rPr>
              <w:t>锦标赛及中小学生阳光体育联赛</w:t>
            </w:r>
          </w:p>
        </w:tc>
        <w:tc>
          <w:tcPr>
            <w:tcW w:w="992" w:type="dxa"/>
            <w:vAlign w:val="center"/>
          </w:tcPr>
          <w:p w:rsidR="00CE7BA9" w:rsidRPr="00A1143D" w:rsidRDefault="006635FF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500</w:t>
            </w:r>
          </w:p>
        </w:tc>
        <w:tc>
          <w:tcPr>
            <w:tcW w:w="184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RPr="00EB53F4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6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RPr="00EB53F4" w:rsidTr="00A639CC">
        <w:trPr>
          <w:trHeight w:val="330"/>
        </w:trPr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7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8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6E36">
              <w:rPr>
                <w:rFonts w:ascii="仿宋" w:eastAsia="仿宋" w:hAnsi="仿宋" w:hint="eastAsia"/>
                <w:sz w:val="24"/>
                <w:szCs w:val="24"/>
              </w:rPr>
              <w:t>2019年漳州市少年儿童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跆拳道（冠军赛）</w:t>
            </w:r>
            <w:r w:rsidRPr="00FC6E36">
              <w:rPr>
                <w:rFonts w:ascii="仿宋" w:eastAsia="仿宋" w:hAnsi="仿宋" w:hint="eastAsia"/>
                <w:sz w:val="24"/>
                <w:szCs w:val="24"/>
              </w:rPr>
              <w:t>锦标赛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待定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53F4"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9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53F4"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53F4"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11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Pr="00A1143D" w:rsidRDefault="00CE7BA9" w:rsidP="00771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BA9" w:rsidRPr="00A0697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53F4"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CE7BA9" w:rsidTr="00A639CC">
        <w:tc>
          <w:tcPr>
            <w:tcW w:w="993" w:type="dxa"/>
            <w:vMerge/>
            <w:vAlign w:val="center"/>
          </w:tcPr>
          <w:p w:rsidR="00CE7BA9" w:rsidRPr="00A1143D" w:rsidRDefault="00CE7BA9" w:rsidP="00FC6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43D">
              <w:rPr>
                <w:rFonts w:ascii="仿宋" w:eastAsia="仿宋" w:hAnsi="仿宋"/>
                <w:sz w:val="24"/>
                <w:szCs w:val="24"/>
              </w:rPr>
              <w:t>12</w:t>
            </w:r>
            <w:r w:rsidRPr="00A114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CE7BA9" w:rsidRPr="00A1143D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53F4">
              <w:rPr>
                <w:rFonts w:ascii="仿宋" w:eastAsia="仿宋" w:hAnsi="仿宋" w:hint="eastAsia"/>
                <w:sz w:val="24"/>
                <w:szCs w:val="24"/>
              </w:rPr>
              <w:t>羽毛球、乒乓球、篮球</w:t>
            </w:r>
          </w:p>
        </w:tc>
        <w:tc>
          <w:tcPr>
            <w:tcW w:w="709" w:type="dxa"/>
            <w:vAlign w:val="center"/>
          </w:tcPr>
          <w:p w:rsidR="00CE7BA9" w:rsidRPr="00EB53F4" w:rsidRDefault="00CE7BA9" w:rsidP="00EB53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</w:tbl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四、群众参加体育赛事和体育活动、接受体育培训、进行日常健身服务情况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（一）室内体育场地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</w:t>
      </w:r>
      <w:r w:rsidRPr="00340D65">
        <w:rPr>
          <w:rFonts w:ascii="仿宋" w:eastAsia="仿宋" w:hAnsi="仿宋" w:hint="eastAsia"/>
          <w:sz w:val="32"/>
          <w:szCs w:val="32"/>
        </w:rPr>
        <w:t>馆</w:t>
      </w:r>
      <w:r w:rsidR="00771B77">
        <w:rPr>
          <w:rFonts w:ascii="仿宋" w:eastAsia="仿宋" w:hAnsi="仿宋" w:hint="eastAsia"/>
          <w:sz w:val="32"/>
          <w:szCs w:val="32"/>
        </w:rPr>
        <w:t>计划</w:t>
      </w:r>
      <w:r w:rsidRPr="00340D65">
        <w:rPr>
          <w:rFonts w:ascii="仿宋" w:eastAsia="仿宋" w:hAnsi="仿宋" w:hint="eastAsia"/>
          <w:sz w:val="32"/>
          <w:szCs w:val="32"/>
        </w:rPr>
        <w:t>全年接待</w:t>
      </w:r>
      <w:r w:rsidR="00771B77">
        <w:rPr>
          <w:rFonts w:ascii="仿宋" w:eastAsia="仿宋" w:hAnsi="仿宋" w:hint="eastAsia"/>
          <w:sz w:val="32"/>
          <w:szCs w:val="32"/>
        </w:rPr>
        <w:t>不低于</w:t>
      </w:r>
      <w:r w:rsidR="00A639CC">
        <w:rPr>
          <w:rFonts w:ascii="仿宋" w:eastAsia="仿宋" w:hAnsi="仿宋" w:hint="eastAsia"/>
          <w:sz w:val="32"/>
          <w:szCs w:val="32"/>
        </w:rPr>
        <w:t>5</w:t>
      </w:r>
      <w:r w:rsidR="00771B77">
        <w:rPr>
          <w:rFonts w:ascii="仿宋" w:eastAsia="仿宋" w:hAnsi="仿宋" w:hint="eastAsia"/>
          <w:sz w:val="32"/>
          <w:szCs w:val="32"/>
        </w:rPr>
        <w:t>0000</w:t>
      </w:r>
      <w:r w:rsidRPr="00340D65">
        <w:rPr>
          <w:rFonts w:ascii="仿宋" w:eastAsia="仿宋" w:hAnsi="仿宋" w:hint="eastAsia"/>
          <w:sz w:val="32"/>
          <w:szCs w:val="32"/>
        </w:rPr>
        <w:t>人次、月均接待</w:t>
      </w:r>
      <w:r w:rsidR="00771B77">
        <w:rPr>
          <w:rFonts w:ascii="仿宋" w:eastAsia="仿宋" w:hAnsi="仿宋" w:hint="eastAsia"/>
          <w:sz w:val="32"/>
          <w:szCs w:val="32"/>
        </w:rPr>
        <w:t>不低于</w:t>
      </w:r>
      <w:r w:rsidR="00A639CC">
        <w:rPr>
          <w:rFonts w:ascii="仿宋" w:eastAsia="仿宋" w:hAnsi="仿宋" w:hint="eastAsia"/>
          <w:sz w:val="32"/>
          <w:szCs w:val="32"/>
        </w:rPr>
        <w:t>4166</w:t>
      </w:r>
      <w:r w:rsidR="00771B77">
        <w:rPr>
          <w:rFonts w:ascii="仿宋" w:eastAsia="仿宋" w:hAnsi="仿宋" w:hint="eastAsia"/>
          <w:sz w:val="32"/>
          <w:szCs w:val="32"/>
        </w:rPr>
        <w:t>人次</w:t>
      </w:r>
      <w:r w:rsidRPr="00340D65">
        <w:rPr>
          <w:rFonts w:ascii="仿宋" w:eastAsia="仿宋" w:hAnsi="仿宋" w:hint="eastAsia"/>
          <w:sz w:val="32"/>
          <w:szCs w:val="32"/>
        </w:rPr>
        <w:t>人次、日均接待</w:t>
      </w:r>
      <w:r w:rsidR="00771B77">
        <w:rPr>
          <w:rFonts w:ascii="仿宋" w:eastAsia="仿宋" w:hAnsi="仿宋" w:hint="eastAsia"/>
          <w:sz w:val="32"/>
          <w:szCs w:val="32"/>
        </w:rPr>
        <w:t>不低于1</w:t>
      </w:r>
      <w:r w:rsidR="00A639CC">
        <w:rPr>
          <w:rFonts w:ascii="仿宋" w:eastAsia="仿宋" w:hAnsi="仿宋" w:hint="eastAsia"/>
          <w:sz w:val="32"/>
          <w:szCs w:val="32"/>
        </w:rPr>
        <w:t>38</w:t>
      </w:r>
      <w:r w:rsidR="00771B77">
        <w:rPr>
          <w:rFonts w:ascii="仿宋" w:eastAsia="仿宋" w:hAnsi="仿宋" w:hint="eastAsia"/>
          <w:sz w:val="32"/>
          <w:szCs w:val="32"/>
        </w:rPr>
        <w:t>人次</w:t>
      </w:r>
      <w:r w:rsidRPr="00340D65">
        <w:rPr>
          <w:rFonts w:ascii="仿宋" w:eastAsia="仿宋" w:hAnsi="仿宋" w:hint="eastAsia"/>
          <w:sz w:val="32"/>
          <w:szCs w:val="32"/>
        </w:rPr>
        <w:t>人次，全年室内体育场地每万平米平均接待</w:t>
      </w:r>
      <w:r w:rsidR="00771B77">
        <w:rPr>
          <w:rFonts w:ascii="仿宋" w:eastAsia="仿宋" w:hAnsi="仿宋" w:hint="eastAsia"/>
          <w:sz w:val="32"/>
          <w:szCs w:val="32"/>
        </w:rPr>
        <w:t>不低于</w:t>
      </w:r>
      <w:r w:rsidR="00A639CC">
        <w:rPr>
          <w:rFonts w:ascii="仿宋" w:eastAsia="仿宋" w:hAnsi="仿宋" w:hint="eastAsia"/>
          <w:sz w:val="32"/>
          <w:szCs w:val="32"/>
        </w:rPr>
        <w:t>297619</w:t>
      </w:r>
      <w:r w:rsidR="00771B77">
        <w:rPr>
          <w:rFonts w:ascii="仿宋" w:eastAsia="仿宋" w:hAnsi="仿宋" w:hint="eastAsia"/>
          <w:sz w:val="32"/>
          <w:szCs w:val="32"/>
        </w:rPr>
        <w:t>人次</w:t>
      </w:r>
      <w:r w:rsidRPr="00340D65">
        <w:rPr>
          <w:rFonts w:ascii="仿宋" w:eastAsia="仿宋" w:hAnsi="仿宋" w:hint="eastAsia"/>
          <w:sz w:val="32"/>
          <w:szCs w:val="32"/>
        </w:rPr>
        <w:t>人次。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（二）室外体育场地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</w:t>
      </w:r>
      <w:r w:rsidRPr="00340D65">
        <w:rPr>
          <w:rFonts w:ascii="仿宋" w:eastAsia="仿宋" w:hAnsi="仿宋" w:hint="eastAsia"/>
          <w:sz w:val="32"/>
          <w:szCs w:val="32"/>
        </w:rPr>
        <w:t>馆外围体育场地设施</w:t>
      </w:r>
      <w:r w:rsidR="00D20881">
        <w:rPr>
          <w:rFonts w:ascii="仿宋" w:eastAsia="仿宋" w:hAnsi="仿宋" w:hint="eastAsia"/>
          <w:sz w:val="32"/>
          <w:szCs w:val="32"/>
        </w:rPr>
        <w:t>计划</w:t>
      </w:r>
      <w:r w:rsidRPr="00340D65">
        <w:rPr>
          <w:rFonts w:ascii="仿宋" w:eastAsia="仿宋" w:hAnsi="仿宋" w:hint="eastAsia"/>
          <w:sz w:val="32"/>
          <w:szCs w:val="32"/>
        </w:rPr>
        <w:t>全年接待</w:t>
      </w:r>
      <w:r w:rsidR="00D20881">
        <w:rPr>
          <w:rFonts w:ascii="仿宋" w:eastAsia="仿宋" w:hAnsi="仿宋" w:hint="eastAsia"/>
          <w:sz w:val="32"/>
          <w:szCs w:val="32"/>
        </w:rPr>
        <w:t>不低于</w:t>
      </w:r>
      <w:r w:rsidR="00A639CC">
        <w:rPr>
          <w:rFonts w:ascii="仿宋" w:eastAsia="仿宋" w:hAnsi="仿宋" w:hint="eastAsia"/>
          <w:sz w:val="32"/>
          <w:szCs w:val="32"/>
        </w:rPr>
        <w:t>3</w:t>
      </w:r>
      <w:r w:rsidR="00D20881">
        <w:rPr>
          <w:rFonts w:ascii="仿宋" w:eastAsia="仿宋" w:hAnsi="仿宋" w:hint="eastAsia"/>
          <w:sz w:val="32"/>
          <w:szCs w:val="32"/>
        </w:rPr>
        <w:t>5000</w:t>
      </w:r>
      <w:r w:rsidRPr="00340D65">
        <w:rPr>
          <w:rFonts w:ascii="仿宋" w:eastAsia="仿宋" w:hAnsi="仿宋" w:hint="eastAsia"/>
          <w:sz w:val="32"/>
          <w:szCs w:val="32"/>
        </w:rPr>
        <w:t>人次、月均接待</w:t>
      </w:r>
      <w:r w:rsidR="00D20881">
        <w:rPr>
          <w:rFonts w:ascii="仿宋" w:eastAsia="仿宋" w:hAnsi="仿宋" w:hint="eastAsia"/>
          <w:sz w:val="32"/>
          <w:szCs w:val="32"/>
        </w:rPr>
        <w:t>不低于</w:t>
      </w:r>
      <w:r w:rsidR="00A639CC">
        <w:rPr>
          <w:rFonts w:ascii="仿宋" w:eastAsia="仿宋" w:hAnsi="仿宋" w:hint="eastAsia"/>
          <w:sz w:val="32"/>
          <w:szCs w:val="32"/>
        </w:rPr>
        <w:t>2916</w:t>
      </w:r>
      <w:r w:rsidRPr="00340D65">
        <w:rPr>
          <w:rFonts w:ascii="仿宋" w:eastAsia="仿宋" w:hAnsi="仿宋" w:hint="eastAsia"/>
          <w:sz w:val="32"/>
          <w:szCs w:val="32"/>
        </w:rPr>
        <w:t>人次、日均接待</w:t>
      </w:r>
      <w:r w:rsidR="00D20881">
        <w:rPr>
          <w:rFonts w:ascii="仿宋" w:eastAsia="仿宋" w:hAnsi="仿宋" w:hint="eastAsia"/>
          <w:sz w:val="32"/>
          <w:szCs w:val="32"/>
        </w:rPr>
        <w:t>不低于</w:t>
      </w:r>
      <w:r w:rsidR="00A639CC">
        <w:rPr>
          <w:rFonts w:ascii="仿宋" w:eastAsia="仿宋" w:hAnsi="仿宋" w:hint="eastAsia"/>
          <w:sz w:val="32"/>
          <w:szCs w:val="32"/>
        </w:rPr>
        <w:t>95</w:t>
      </w:r>
      <w:r w:rsidRPr="00340D65">
        <w:rPr>
          <w:rFonts w:ascii="仿宋" w:eastAsia="仿宋" w:hAnsi="仿宋" w:hint="eastAsia"/>
          <w:sz w:val="32"/>
          <w:szCs w:val="32"/>
        </w:rPr>
        <w:t>人次，全年室外体育场地平均每万平米接待</w:t>
      </w:r>
      <w:r w:rsidR="00D20881">
        <w:rPr>
          <w:rFonts w:ascii="仿宋" w:eastAsia="仿宋" w:hAnsi="仿宋" w:hint="eastAsia"/>
          <w:sz w:val="32"/>
          <w:szCs w:val="32"/>
        </w:rPr>
        <w:t>不低于</w:t>
      </w:r>
      <w:r w:rsidR="00A639CC">
        <w:rPr>
          <w:rFonts w:ascii="仿宋" w:eastAsia="仿宋" w:hAnsi="仿宋" w:hint="eastAsia"/>
          <w:sz w:val="32"/>
          <w:szCs w:val="32"/>
        </w:rPr>
        <w:t>23333</w:t>
      </w:r>
      <w:r w:rsidRPr="00340D65">
        <w:rPr>
          <w:rFonts w:ascii="仿宋" w:eastAsia="仿宋" w:hAnsi="仿宋" w:hint="eastAsia"/>
          <w:sz w:val="32"/>
          <w:szCs w:val="32"/>
        </w:rPr>
        <w:t>人次。</w:t>
      </w:r>
    </w:p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五、为群众身边的体育组织服务情况</w:t>
      </w:r>
    </w:p>
    <w:p w:rsidR="00BB652C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截至</w:t>
      </w:r>
      <w:r w:rsidRPr="00340D65">
        <w:rPr>
          <w:rFonts w:ascii="仿宋" w:eastAsia="仿宋" w:hAnsi="仿宋"/>
          <w:sz w:val="32"/>
          <w:szCs w:val="32"/>
        </w:rPr>
        <w:t>201</w:t>
      </w:r>
      <w:r w:rsidR="00D20881">
        <w:rPr>
          <w:rFonts w:ascii="仿宋" w:eastAsia="仿宋" w:hAnsi="仿宋" w:hint="eastAsia"/>
          <w:sz w:val="32"/>
          <w:szCs w:val="32"/>
        </w:rPr>
        <w:t>9</w:t>
      </w:r>
      <w:r w:rsidRPr="00340D65">
        <w:rPr>
          <w:rFonts w:ascii="仿宋" w:eastAsia="仿宋" w:hAnsi="仿宋" w:hint="eastAsia"/>
          <w:sz w:val="32"/>
          <w:szCs w:val="32"/>
        </w:rPr>
        <w:t>年底，</w:t>
      </w:r>
      <w:r>
        <w:rPr>
          <w:rFonts w:ascii="仿宋" w:eastAsia="仿宋" w:hAnsi="仿宋" w:hint="eastAsia"/>
          <w:sz w:val="32"/>
          <w:szCs w:val="32"/>
        </w:rPr>
        <w:t>该</w:t>
      </w:r>
      <w:r w:rsidRPr="00340D65">
        <w:rPr>
          <w:rFonts w:ascii="仿宋" w:eastAsia="仿宋" w:hAnsi="仿宋" w:hint="eastAsia"/>
          <w:sz w:val="32"/>
          <w:szCs w:val="32"/>
        </w:rPr>
        <w:t>馆将为</w:t>
      </w:r>
      <w:r>
        <w:rPr>
          <w:rFonts w:ascii="仿宋" w:eastAsia="仿宋" w:hAnsi="仿宋"/>
          <w:sz w:val="32"/>
          <w:szCs w:val="32"/>
        </w:rPr>
        <w:t>4</w:t>
      </w:r>
      <w:r w:rsidRPr="00340D65">
        <w:rPr>
          <w:rFonts w:ascii="仿宋" w:eastAsia="仿宋" w:hAnsi="仿宋" w:hint="eastAsia"/>
          <w:sz w:val="32"/>
          <w:szCs w:val="32"/>
        </w:rPr>
        <w:t>个运动项目俱乐部（群众体育组织）提供活动场所，会员总数达到</w:t>
      </w:r>
      <w:r>
        <w:rPr>
          <w:rFonts w:ascii="仿宋" w:eastAsia="仿宋" w:hAnsi="仿宋"/>
          <w:sz w:val="32"/>
          <w:szCs w:val="32"/>
        </w:rPr>
        <w:t>6000</w:t>
      </w:r>
      <w:r w:rsidRPr="00340D65">
        <w:rPr>
          <w:rFonts w:ascii="仿宋" w:eastAsia="仿宋" w:hAnsi="仿宋" w:hint="eastAsia"/>
          <w:sz w:val="32"/>
          <w:szCs w:val="32"/>
        </w:rPr>
        <w:t>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080"/>
        <w:gridCol w:w="2474"/>
      </w:tblGrid>
      <w:tr w:rsidR="00BB652C" w:rsidRPr="00C33121" w:rsidTr="00CA7368">
        <w:tc>
          <w:tcPr>
            <w:tcW w:w="828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14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运动项目俱乐部、群众体育组织名单</w:t>
            </w:r>
          </w:p>
        </w:tc>
        <w:tc>
          <w:tcPr>
            <w:tcW w:w="108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474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</w:tr>
      <w:tr w:rsidR="00BB652C" w:rsidRPr="00C33121" w:rsidTr="00CA7368">
        <w:tc>
          <w:tcPr>
            <w:tcW w:w="828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漳州市武术协会</w:t>
            </w:r>
          </w:p>
        </w:tc>
        <w:tc>
          <w:tcPr>
            <w:tcW w:w="108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张小丽</w:t>
            </w:r>
          </w:p>
        </w:tc>
        <w:tc>
          <w:tcPr>
            <w:tcW w:w="2474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/>
                <w:sz w:val="24"/>
                <w:szCs w:val="24"/>
              </w:rPr>
              <w:t>13959615013</w:t>
            </w:r>
          </w:p>
        </w:tc>
      </w:tr>
      <w:tr w:rsidR="00BB652C" w:rsidRPr="00C33121" w:rsidTr="00CA7368">
        <w:tc>
          <w:tcPr>
            <w:tcW w:w="828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漳州市体育局、漳州市乒协</w:t>
            </w:r>
          </w:p>
        </w:tc>
        <w:tc>
          <w:tcPr>
            <w:tcW w:w="108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钟林艳</w:t>
            </w:r>
          </w:p>
        </w:tc>
        <w:tc>
          <w:tcPr>
            <w:tcW w:w="2474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/>
                <w:sz w:val="24"/>
                <w:szCs w:val="24"/>
              </w:rPr>
              <w:t>0596-2030301</w:t>
            </w:r>
          </w:p>
        </w:tc>
      </w:tr>
      <w:tr w:rsidR="00BB652C" w:rsidRPr="00C33121" w:rsidTr="00CA7368">
        <w:tc>
          <w:tcPr>
            <w:tcW w:w="828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漳州市体育舞蹈协会</w:t>
            </w:r>
          </w:p>
        </w:tc>
        <w:tc>
          <w:tcPr>
            <w:tcW w:w="108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郑晓清</w:t>
            </w:r>
          </w:p>
        </w:tc>
        <w:tc>
          <w:tcPr>
            <w:tcW w:w="2474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/>
                <w:sz w:val="24"/>
                <w:szCs w:val="24"/>
              </w:rPr>
              <w:t>18965762685</w:t>
            </w:r>
          </w:p>
        </w:tc>
      </w:tr>
      <w:tr w:rsidR="00BB652C" w:rsidRPr="00C33121" w:rsidTr="00CA7368">
        <w:tc>
          <w:tcPr>
            <w:tcW w:w="828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漳州市跆拳道协会</w:t>
            </w:r>
          </w:p>
        </w:tc>
        <w:tc>
          <w:tcPr>
            <w:tcW w:w="1080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 w:hint="eastAsia"/>
                <w:sz w:val="24"/>
                <w:szCs w:val="24"/>
              </w:rPr>
              <w:t>林春梅</w:t>
            </w:r>
          </w:p>
        </w:tc>
        <w:tc>
          <w:tcPr>
            <w:tcW w:w="2474" w:type="dxa"/>
            <w:vAlign w:val="center"/>
          </w:tcPr>
          <w:p w:rsidR="00BB652C" w:rsidRPr="00CA7368" w:rsidRDefault="00BB652C" w:rsidP="00CA73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7368">
              <w:rPr>
                <w:rFonts w:ascii="仿宋" w:eastAsia="仿宋" w:hAnsi="仿宋"/>
                <w:sz w:val="24"/>
                <w:szCs w:val="24"/>
              </w:rPr>
              <w:t>13960059797</w:t>
            </w:r>
          </w:p>
        </w:tc>
      </w:tr>
    </w:tbl>
    <w:p w:rsidR="00BB652C" w:rsidRPr="00340D65" w:rsidRDefault="00BB652C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六、成本支出情况</w:t>
      </w:r>
    </w:p>
    <w:p w:rsidR="00BB652C" w:rsidRDefault="00BB652C" w:rsidP="00976A2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40D65">
        <w:rPr>
          <w:rFonts w:ascii="仿宋" w:eastAsia="仿宋" w:hAnsi="仿宋"/>
          <w:sz w:val="32"/>
          <w:szCs w:val="32"/>
        </w:rPr>
        <w:lastRenderedPageBreak/>
        <w:t>201</w:t>
      </w:r>
      <w:r w:rsidR="00D20881">
        <w:rPr>
          <w:rFonts w:ascii="仿宋" w:eastAsia="仿宋" w:hAnsi="仿宋" w:hint="eastAsia"/>
          <w:sz w:val="32"/>
          <w:szCs w:val="32"/>
        </w:rPr>
        <w:t>9</w:t>
      </w:r>
      <w:r w:rsidRPr="00340D65">
        <w:rPr>
          <w:rFonts w:ascii="仿宋" w:eastAsia="仿宋" w:hAnsi="仿宋" w:hint="eastAsia"/>
          <w:sz w:val="32"/>
          <w:szCs w:val="32"/>
        </w:rPr>
        <w:t>年该馆开放成本支出</w:t>
      </w:r>
      <w:r w:rsidR="00D20881">
        <w:rPr>
          <w:rFonts w:ascii="仿宋" w:eastAsia="仿宋" w:hAnsi="仿宋" w:hint="eastAsia"/>
          <w:sz w:val="32"/>
          <w:szCs w:val="32"/>
        </w:rPr>
        <w:t>预计最低</w:t>
      </w:r>
      <w:r w:rsidRPr="00340D65">
        <w:rPr>
          <w:rFonts w:ascii="仿宋" w:eastAsia="仿宋" w:hAnsi="仿宋" w:hint="eastAsia"/>
          <w:sz w:val="32"/>
          <w:szCs w:val="32"/>
        </w:rPr>
        <w:t>为</w:t>
      </w:r>
      <w:r w:rsidR="00A639CC">
        <w:rPr>
          <w:rFonts w:ascii="仿宋" w:eastAsia="仿宋" w:hAnsi="仿宋" w:hint="eastAsia"/>
          <w:sz w:val="32"/>
          <w:szCs w:val="32"/>
        </w:rPr>
        <w:t>1</w:t>
      </w:r>
      <w:r w:rsidRPr="00340D65">
        <w:rPr>
          <w:rFonts w:ascii="仿宋" w:eastAsia="仿宋" w:hAnsi="仿宋"/>
          <w:sz w:val="32"/>
          <w:szCs w:val="32"/>
        </w:rPr>
        <w:t>70</w:t>
      </w:r>
      <w:r w:rsidRPr="00340D65">
        <w:rPr>
          <w:rFonts w:ascii="仿宋" w:eastAsia="仿宋" w:hAnsi="仿宋" w:hint="eastAsia"/>
          <w:sz w:val="32"/>
          <w:szCs w:val="32"/>
        </w:rPr>
        <w:t>万元，其中水电气</w:t>
      </w:r>
      <w:bookmarkStart w:id="0" w:name="_GoBack"/>
      <w:bookmarkEnd w:id="0"/>
      <w:r w:rsidRPr="00340D65">
        <w:rPr>
          <w:rFonts w:ascii="仿宋" w:eastAsia="仿宋" w:hAnsi="仿宋" w:hint="eastAsia"/>
          <w:sz w:val="32"/>
          <w:szCs w:val="32"/>
        </w:rPr>
        <w:t>热能耗支出</w:t>
      </w:r>
      <w:r w:rsidR="00D20881">
        <w:rPr>
          <w:rFonts w:ascii="仿宋" w:eastAsia="仿宋" w:hAnsi="仿宋" w:hint="eastAsia"/>
          <w:sz w:val="32"/>
          <w:szCs w:val="32"/>
        </w:rPr>
        <w:t>最低</w:t>
      </w:r>
      <w:r w:rsidRPr="00340D65">
        <w:rPr>
          <w:rFonts w:ascii="仿宋" w:eastAsia="仿宋" w:hAnsi="仿宋" w:hint="eastAsia"/>
          <w:sz w:val="32"/>
          <w:szCs w:val="32"/>
        </w:rPr>
        <w:t>为</w:t>
      </w:r>
      <w:r w:rsidR="00A639CC">
        <w:rPr>
          <w:rFonts w:ascii="仿宋" w:eastAsia="仿宋" w:hAnsi="仿宋" w:hint="eastAsia"/>
          <w:sz w:val="32"/>
          <w:szCs w:val="32"/>
        </w:rPr>
        <w:t>18</w:t>
      </w:r>
      <w:r w:rsidR="00D20881">
        <w:rPr>
          <w:rFonts w:ascii="仿宋" w:eastAsia="仿宋" w:hAnsi="仿宋" w:hint="eastAsia"/>
          <w:sz w:val="32"/>
          <w:szCs w:val="32"/>
        </w:rPr>
        <w:t>万元</w:t>
      </w:r>
      <w:r w:rsidRPr="00340D65">
        <w:rPr>
          <w:rFonts w:ascii="仿宋" w:eastAsia="仿宋" w:hAnsi="仿宋" w:hint="eastAsia"/>
          <w:sz w:val="32"/>
          <w:szCs w:val="32"/>
        </w:rPr>
        <w:t>。</w:t>
      </w:r>
    </w:p>
    <w:p w:rsidR="006635FF" w:rsidRPr="00340D65" w:rsidRDefault="006635FF" w:rsidP="00976A2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B652C" w:rsidRPr="00340D65" w:rsidRDefault="00BB652C" w:rsidP="00976A28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340D65">
        <w:rPr>
          <w:rFonts w:ascii="仿宋" w:eastAsia="仿宋" w:hAnsi="仿宋" w:hint="eastAsia"/>
          <w:sz w:val="32"/>
          <w:szCs w:val="32"/>
        </w:rPr>
        <w:t>漳州</w:t>
      </w:r>
      <w:r>
        <w:rPr>
          <w:rFonts w:ascii="仿宋" w:eastAsia="仿宋" w:hAnsi="仿宋" w:hint="eastAsia"/>
          <w:sz w:val="32"/>
          <w:szCs w:val="32"/>
        </w:rPr>
        <w:t>市体育中心</w:t>
      </w:r>
    </w:p>
    <w:p w:rsidR="00BB652C" w:rsidRPr="007537E3" w:rsidRDefault="00BB652C" w:rsidP="00E741E4">
      <w:pPr>
        <w:ind w:firstLineChars="1650" w:firstLine="5280"/>
      </w:pPr>
      <w:r w:rsidRPr="00340D65">
        <w:rPr>
          <w:rFonts w:ascii="仿宋" w:eastAsia="仿宋" w:hAnsi="仿宋"/>
          <w:sz w:val="32"/>
          <w:szCs w:val="32"/>
        </w:rPr>
        <w:t>201</w:t>
      </w:r>
      <w:r w:rsidR="00D20881">
        <w:rPr>
          <w:rFonts w:ascii="仿宋" w:eastAsia="仿宋" w:hAnsi="仿宋" w:hint="eastAsia"/>
          <w:sz w:val="32"/>
          <w:szCs w:val="32"/>
        </w:rPr>
        <w:t>9</w:t>
      </w:r>
      <w:r w:rsidRPr="00340D65">
        <w:rPr>
          <w:rFonts w:ascii="仿宋" w:eastAsia="仿宋" w:hAnsi="仿宋" w:hint="eastAsia"/>
          <w:sz w:val="32"/>
          <w:szCs w:val="32"/>
        </w:rPr>
        <w:t>年</w:t>
      </w:r>
      <w:r w:rsidR="00D20881">
        <w:rPr>
          <w:rFonts w:ascii="仿宋" w:eastAsia="仿宋" w:hAnsi="仿宋" w:hint="eastAsia"/>
          <w:sz w:val="32"/>
          <w:szCs w:val="32"/>
        </w:rPr>
        <w:t>3</w:t>
      </w:r>
      <w:r w:rsidRPr="00340D65">
        <w:rPr>
          <w:rFonts w:ascii="仿宋" w:eastAsia="仿宋" w:hAnsi="仿宋" w:hint="eastAsia"/>
          <w:sz w:val="32"/>
          <w:szCs w:val="32"/>
        </w:rPr>
        <w:t>月</w:t>
      </w:r>
      <w:r w:rsidR="00D20881">
        <w:rPr>
          <w:rFonts w:ascii="仿宋" w:eastAsia="仿宋" w:hAnsi="仿宋" w:hint="eastAsia"/>
          <w:sz w:val="32"/>
          <w:szCs w:val="32"/>
        </w:rPr>
        <w:t>18</w:t>
      </w:r>
      <w:r w:rsidRPr="00340D65">
        <w:rPr>
          <w:rFonts w:ascii="仿宋" w:eastAsia="仿宋" w:hAnsi="仿宋" w:hint="eastAsia"/>
          <w:sz w:val="32"/>
          <w:szCs w:val="32"/>
        </w:rPr>
        <w:t>日</w:t>
      </w:r>
      <w:r w:rsidRPr="00340D65">
        <w:rPr>
          <w:rFonts w:ascii="仿宋" w:eastAsia="仿宋" w:hAnsi="仿宋"/>
          <w:sz w:val="32"/>
          <w:szCs w:val="32"/>
        </w:rPr>
        <w:t xml:space="preserve"> </w:t>
      </w:r>
    </w:p>
    <w:sectPr w:rsidR="00BB652C" w:rsidRPr="007537E3" w:rsidSect="00F11AB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4C" w:rsidRDefault="00B1464C" w:rsidP="007537E3">
      <w:r>
        <w:separator/>
      </w:r>
    </w:p>
  </w:endnote>
  <w:endnote w:type="continuationSeparator" w:id="1">
    <w:p w:rsidR="00B1464C" w:rsidRDefault="00B1464C" w:rsidP="0075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4C" w:rsidRDefault="00B1464C" w:rsidP="007537E3">
      <w:r>
        <w:separator/>
      </w:r>
    </w:p>
  </w:footnote>
  <w:footnote w:type="continuationSeparator" w:id="1">
    <w:p w:rsidR="00B1464C" w:rsidRDefault="00B1464C" w:rsidP="00753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2C" w:rsidRDefault="00BB652C" w:rsidP="008F4D5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B95"/>
    <w:multiLevelType w:val="hybridMultilevel"/>
    <w:tmpl w:val="3AC03372"/>
    <w:lvl w:ilvl="0" w:tplc="F822E008">
      <w:start w:val="1"/>
      <w:numFmt w:val="japaneseCounting"/>
      <w:lvlText w:val="%1、"/>
      <w:lvlJc w:val="left"/>
      <w:pPr>
        <w:tabs>
          <w:tab w:val="num" w:pos="1427"/>
        </w:tabs>
        <w:ind w:left="142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7"/>
        </w:tabs>
        <w:ind w:left="154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07"/>
        </w:tabs>
        <w:ind w:left="280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27"/>
        </w:tabs>
        <w:ind w:left="32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7"/>
        </w:tabs>
        <w:ind w:left="364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67"/>
        </w:tabs>
        <w:ind w:left="406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7"/>
        </w:tabs>
        <w:ind w:left="4487" w:hanging="420"/>
      </w:pPr>
      <w:rPr>
        <w:rFonts w:cs="Times New Roman"/>
      </w:rPr>
    </w:lvl>
  </w:abstractNum>
  <w:abstractNum w:abstractNumId="1">
    <w:nsid w:val="4D951A18"/>
    <w:multiLevelType w:val="hybridMultilevel"/>
    <w:tmpl w:val="44E6B0C8"/>
    <w:lvl w:ilvl="0" w:tplc="B46633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F3D"/>
    <w:rsid w:val="000065B0"/>
    <w:rsid w:val="00021441"/>
    <w:rsid w:val="000B5151"/>
    <w:rsid w:val="000F6405"/>
    <w:rsid w:val="001037B1"/>
    <w:rsid w:val="0011206D"/>
    <w:rsid w:val="00127055"/>
    <w:rsid w:val="00131F3D"/>
    <w:rsid w:val="0016411F"/>
    <w:rsid w:val="00191FD0"/>
    <w:rsid w:val="002109E0"/>
    <w:rsid w:val="00213C5C"/>
    <w:rsid w:val="00223E72"/>
    <w:rsid w:val="00250D13"/>
    <w:rsid w:val="0026080B"/>
    <w:rsid w:val="00286F75"/>
    <w:rsid w:val="002A08A1"/>
    <w:rsid w:val="002C303D"/>
    <w:rsid w:val="002E6ECF"/>
    <w:rsid w:val="00340D65"/>
    <w:rsid w:val="00341D91"/>
    <w:rsid w:val="003A6843"/>
    <w:rsid w:val="003E7CFA"/>
    <w:rsid w:val="004256EA"/>
    <w:rsid w:val="0043718E"/>
    <w:rsid w:val="004A78AC"/>
    <w:rsid w:val="004F4074"/>
    <w:rsid w:val="00506ABA"/>
    <w:rsid w:val="00541A74"/>
    <w:rsid w:val="005456ED"/>
    <w:rsid w:val="00590D1C"/>
    <w:rsid w:val="005F1BF9"/>
    <w:rsid w:val="006230D9"/>
    <w:rsid w:val="00643F3E"/>
    <w:rsid w:val="006479A8"/>
    <w:rsid w:val="006635FF"/>
    <w:rsid w:val="006B28E7"/>
    <w:rsid w:val="00713944"/>
    <w:rsid w:val="007405E6"/>
    <w:rsid w:val="007537E3"/>
    <w:rsid w:val="00771B77"/>
    <w:rsid w:val="007B1D86"/>
    <w:rsid w:val="00811998"/>
    <w:rsid w:val="00830459"/>
    <w:rsid w:val="008A6499"/>
    <w:rsid w:val="008E4AD7"/>
    <w:rsid w:val="008F4D51"/>
    <w:rsid w:val="00976A28"/>
    <w:rsid w:val="009778DF"/>
    <w:rsid w:val="00982484"/>
    <w:rsid w:val="00991A66"/>
    <w:rsid w:val="009A7B57"/>
    <w:rsid w:val="009C3F34"/>
    <w:rsid w:val="009C5E29"/>
    <w:rsid w:val="009D7422"/>
    <w:rsid w:val="009F3D09"/>
    <w:rsid w:val="00A0697D"/>
    <w:rsid w:val="00A1143D"/>
    <w:rsid w:val="00A617ED"/>
    <w:rsid w:val="00A639CC"/>
    <w:rsid w:val="00A748C2"/>
    <w:rsid w:val="00A94A7B"/>
    <w:rsid w:val="00B1464C"/>
    <w:rsid w:val="00B22E2E"/>
    <w:rsid w:val="00B2714B"/>
    <w:rsid w:val="00B74BF5"/>
    <w:rsid w:val="00B96232"/>
    <w:rsid w:val="00B9626C"/>
    <w:rsid w:val="00B96EF1"/>
    <w:rsid w:val="00BB652C"/>
    <w:rsid w:val="00C161E8"/>
    <w:rsid w:val="00C33121"/>
    <w:rsid w:val="00C45296"/>
    <w:rsid w:val="00CA7368"/>
    <w:rsid w:val="00CE5C5B"/>
    <w:rsid w:val="00CE7BA9"/>
    <w:rsid w:val="00D14F53"/>
    <w:rsid w:val="00D20881"/>
    <w:rsid w:val="00D34FAA"/>
    <w:rsid w:val="00D57BBE"/>
    <w:rsid w:val="00D81498"/>
    <w:rsid w:val="00D92CAE"/>
    <w:rsid w:val="00DA1EE2"/>
    <w:rsid w:val="00DC248F"/>
    <w:rsid w:val="00DD13C3"/>
    <w:rsid w:val="00DF79D0"/>
    <w:rsid w:val="00E741E4"/>
    <w:rsid w:val="00E81749"/>
    <w:rsid w:val="00E92EFF"/>
    <w:rsid w:val="00EB53F4"/>
    <w:rsid w:val="00EC4D7E"/>
    <w:rsid w:val="00EF57AA"/>
    <w:rsid w:val="00F11AB5"/>
    <w:rsid w:val="00F344A9"/>
    <w:rsid w:val="00F67F5C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3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5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537E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537E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537E3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E92E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E7B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7BA9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漳州华阳体育馆2018年开放工作方案</dc:title>
  <dc:creator>qts-318-yu</dc:creator>
  <cp:lastModifiedBy>Windows 用户</cp:lastModifiedBy>
  <cp:revision>6</cp:revision>
  <cp:lastPrinted>2019-03-18T08:58:00Z</cp:lastPrinted>
  <dcterms:created xsi:type="dcterms:W3CDTF">2019-03-18T08:29:00Z</dcterms:created>
  <dcterms:modified xsi:type="dcterms:W3CDTF">2019-03-18T09:13:00Z</dcterms:modified>
</cp:coreProperties>
</file>