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63" w:rsidRPr="00934B05" w:rsidRDefault="00A86463" w:rsidP="00934B05">
      <w:pPr>
        <w:jc w:val="center"/>
        <w:rPr>
          <w:b/>
          <w:bCs/>
          <w:sz w:val="48"/>
          <w:szCs w:val="48"/>
        </w:rPr>
      </w:pPr>
      <w:r w:rsidRPr="00934B05">
        <w:rPr>
          <w:b/>
          <w:bCs/>
          <w:sz w:val="48"/>
          <w:szCs w:val="48"/>
        </w:rPr>
        <w:t>2019</w:t>
      </w:r>
      <w:r w:rsidRPr="00934B05">
        <w:rPr>
          <w:rFonts w:hint="eastAsia"/>
          <w:b/>
          <w:bCs/>
          <w:sz w:val="48"/>
          <w:szCs w:val="48"/>
        </w:rPr>
        <w:t>年</w:t>
      </w:r>
      <w:r>
        <w:rPr>
          <w:rFonts w:hint="eastAsia"/>
          <w:b/>
          <w:bCs/>
          <w:sz w:val="48"/>
          <w:szCs w:val="48"/>
        </w:rPr>
        <w:t>南靖县</w:t>
      </w:r>
      <w:r w:rsidRPr="00934B05">
        <w:rPr>
          <w:rFonts w:hint="eastAsia"/>
          <w:b/>
          <w:bCs/>
          <w:sz w:val="48"/>
          <w:szCs w:val="48"/>
        </w:rPr>
        <w:t>大型体育场馆免费或低收费开放工作方案</w:t>
      </w:r>
    </w:p>
    <w:p w:rsidR="00A86463" w:rsidRPr="00934B05" w:rsidRDefault="00A86463" w:rsidP="007C1482">
      <w:pPr>
        <w:ind w:firstLineChars="200" w:firstLine="31680"/>
        <w:rPr>
          <w:sz w:val="32"/>
          <w:szCs w:val="32"/>
        </w:rPr>
      </w:pPr>
      <w:r w:rsidRPr="00934B05">
        <w:rPr>
          <w:rFonts w:hint="eastAsia"/>
          <w:sz w:val="32"/>
          <w:szCs w:val="32"/>
        </w:rPr>
        <w:t>根据《体育总局办公厅关于做好</w:t>
      </w:r>
      <w:r w:rsidRPr="00934B05">
        <w:rPr>
          <w:sz w:val="32"/>
          <w:szCs w:val="32"/>
        </w:rPr>
        <w:t>2019</w:t>
      </w:r>
      <w:r w:rsidRPr="00934B05">
        <w:rPr>
          <w:rFonts w:hint="eastAsia"/>
          <w:sz w:val="32"/>
          <w:szCs w:val="32"/>
        </w:rPr>
        <w:t>年大型体育场馆免费或低收费开放工作有关事宜的通知》要求，现将</w:t>
      </w:r>
      <w:r>
        <w:rPr>
          <w:rFonts w:hint="eastAsia"/>
          <w:sz w:val="32"/>
          <w:szCs w:val="32"/>
        </w:rPr>
        <w:t>南靖</w:t>
      </w:r>
      <w:r w:rsidRPr="00934B05">
        <w:rPr>
          <w:rFonts w:hint="eastAsia"/>
          <w:sz w:val="32"/>
          <w:szCs w:val="32"/>
        </w:rPr>
        <w:t>县体育场馆</w:t>
      </w:r>
      <w:r w:rsidRPr="00934B05">
        <w:rPr>
          <w:sz w:val="32"/>
          <w:szCs w:val="32"/>
        </w:rPr>
        <w:t>2019</w:t>
      </w:r>
      <w:r w:rsidRPr="00934B05">
        <w:rPr>
          <w:rFonts w:hint="eastAsia"/>
          <w:sz w:val="32"/>
          <w:szCs w:val="32"/>
        </w:rPr>
        <w:t>年免费开放或低收费开放工作方案公布如下：</w:t>
      </w:r>
    </w:p>
    <w:p w:rsidR="00A86463" w:rsidRPr="00934B05" w:rsidRDefault="00A86463" w:rsidP="00934B05">
      <w:pPr>
        <w:rPr>
          <w:sz w:val="32"/>
          <w:szCs w:val="32"/>
        </w:rPr>
      </w:pPr>
      <w:r w:rsidRPr="00934B05">
        <w:rPr>
          <w:rFonts w:hint="eastAsia"/>
          <w:sz w:val="32"/>
          <w:szCs w:val="32"/>
        </w:rPr>
        <w:t>一、</w:t>
      </w:r>
      <w:r w:rsidRPr="00934B05">
        <w:rPr>
          <w:sz w:val="32"/>
          <w:szCs w:val="32"/>
        </w:rPr>
        <w:t> </w:t>
      </w:r>
      <w:r>
        <w:rPr>
          <w:rFonts w:hint="eastAsia"/>
          <w:sz w:val="32"/>
          <w:szCs w:val="32"/>
        </w:rPr>
        <w:t>南靖县</w:t>
      </w:r>
      <w:r w:rsidRPr="00934B05">
        <w:rPr>
          <w:rFonts w:hint="eastAsia"/>
          <w:sz w:val="32"/>
          <w:szCs w:val="32"/>
        </w:rPr>
        <w:t>体育场馆简介</w:t>
      </w:r>
    </w:p>
    <w:p w:rsidR="00A86463" w:rsidRPr="00934B05" w:rsidRDefault="00A86463" w:rsidP="00934B05">
      <w:pPr>
        <w:rPr>
          <w:sz w:val="32"/>
          <w:szCs w:val="32"/>
        </w:rPr>
      </w:pPr>
      <w:r w:rsidRPr="00934B05">
        <w:rPr>
          <w:rFonts w:hint="eastAsia"/>
          <w:sz w:val="32"/>
          <w:szCs w:val="32"/>
        </w:rPr>
        <w:t>场馆名称：</w:t>
      </w:r>
      <w:r>
        <w:rPr>
          <w:rFonts w:hint="eastAsia"/>
          <w:sz w:val="32"/>
          <w:szCs w:val="32"/>
        </w:rPr>
        <w:t>南靖县体育中心</w:t>
      </w:r>
    </w:p>
    <w:p w:rsidR="00A86463" w:rsidRPr="00934B05" w:rsidRDefault="00A86463" w:rsidP="00934B05">
      <w:pPr>
        <w:rPr>
          <w:sz w:val="32"/>
          <w:szCs w:val="32"/>
        </w:rPr>
      </w:pPr>
      <w:r w:rsidRPr="00934B05">
        <w:rPr>
          <w:rFonts w:hint="eastAsia"/>
          <w:sz w:val="32"/>
          <w:szCs w:val="32"/>
        </w:rPr>
        <w:t>场馆运营单位：</w:t>
      </w:r>
      <w:r>
        <w:rPr>
          <w:rFonts w:hint="eastAsia"/>
          <w:sz w:val="32"/>
          <w:szCs w:val="32"/>
        </w:rPr>
        <w:t>南靖县体育中心</w:t>
      </w:r>
    </w:p>
    <w:p w:rsidR="00A86463" w:rsidRPr="00934B05" w:rsidRDefault="00A86463" w:rsidP="00934B05">
      <w:pPr>
        <w:rPr>
          <w:sz w:val="32"/>
          <w:szCs w:val="32"/>
        </w:rPr>
      </w:pPr>
      <w:r w:rsidRPr="00934B05">
        <w:rPr>
          <w:rFonts w:hint="eastAsia"/>
          <w:sz w:val="32"/>
          <w:szCs w:val="32"/>
        </w:rPr>
        <w:t>上级主管单位：</w:t>
      </w:r>
      <w:r>
        <w:rPr>
          <w:rFonts w:hint="eastAsia"/>
          <w:sz w:val="32"/>
          <w:szCs w:val="32"/>
        </w:rPr>
        <w:t>南靖县文化体育和旅游局</w:t>
      </w:r>
    </w:p>
    <w:p w:rsidR="00A86463" w:rsidRPr="00934B05" w:rsidRDefault="00A86463" w:rsidP="00934B05">
      <w:pPr>
        <w:rPr>
          <w:sz w:val="32"/>
          <w:szCs w:val="32"/>
        </w:rPr>
      </w:pPr>
      <w:r w:rsidRPr="00934B05">
        <w:rPr>
          <w:rFonts w:hint="eastAsia"/>
          <w:sz w:val="32"/>
          <w:szCs w:val="32"/>
        </w:rPr>
        <w:t>建成年份：</w:t>
      </w:r>
      <w:r>
        <w:rPr>
          <w:sz w:val="32"/>
          <w:szCs w:val="32"/>
        </w:rPr>
        <w:t>2013</w:t>
      </w:r>
      <w:r w:rsidRPr="00934B05">
        <w:rPr>
          <w:rFonts w:hint="eastAsia"/>
          <w:sz w:val="32"/>
          <w:szCs w:val="32"/>
        </w:rPr>
        <w:t>年</w:t>
      </w:r>
    </w:p>
    <w:p w:rsidR="00A86463" w:rsidRPr="00934B05" w:rsidRDefault="00A86463" w:rsidP="00934B05">
      <w:pPr>
        <w:rPr>
          <w:sz w:val="32"/>
          <w:szCs w:val="32"/>
        </w:rPr>
      </w:pPr>
      <w:r w:rsidRPr="00934B05">
        <w:rPr>
          <w:rFonts w:hint="eastAsia"/>
          <w:sz w:val="32"/>
          <w:szCs w:val="32"/>
        </w:rPr>
        <w:t>投资总额：</w:t>
      </w:r>
      <w:r>
        <w:rPr>
          <w:sz w:val="32"/>
          <w:szCs w:val="32"/>
        </w:rPr>
        <w:t xml:space="preserve"> 8901</w:t>
      </w:r>
      <w:r w:rsidRPr="00934B05">
        <w:rPr>
          <w:rFonts w:hint="eastAsia"/>
          <w:sz w:val="32"/>
          <w:szCs w:val="32"/>
        </w:rPr>
        <w:t>万</w:t>
      </w:r>
    </w:p>
    <w:p w:rsidR="00A86463" w:rsidRPr="00934B05" w:rsidRDefault="00A86463" w:rsidP="00934B05">
      <w:pPr>
        <w:rPr>
          <w:sz w:val="32"/>
          <w:szCs w:val="32"/>
        </w:rPr>
      </w:pPr>
      <w:r w:rsidRPr="00934B05">
        <w:rPr>
          <w:rFonts w:hint="eastAsia"/>
          <w:sz w:val="32"/>
          <w:szCs w:val="32"/>
        </w:rPr>
        <w:t>用地面积：</w:t>
      </w:r>
      <w:r>
        <w:rPr>
          <w:sz w:val="32"/>
          <w:szCs w:val="32"/>
        </w:rPr>
        <w:t xml:space="preserve"> 100</w:t>
      </w:r>
      <w:r w:rsidRPr="00934B05">
        <w:rPr>
          <w:rFonts w:hint="eastAsia"/>
          <w:sz w:val="32"/>
          <w:szCs w:val="32"/>
        </w:rPr>
        <w:t>（</w:t>
      </w:r>
      <w:r>
        <w:rPr>
          <w:rFonts w:hint="eastAsia"/>
          <w:sz w:val="32"/>
          <w:szCs w:val="32"/>
        </w:rPr>
        <w:t>亩</w:t>
      </w:r>
      <w:r w:rsidRPr="00934B05">
        <w:rPr>
          <w:rFonts w:hint="eastAsia"/>
          <w:sz w:val="32"/>
          <w:szCs w:val="32"/>
        </w:rPr>
        <w:t>）</w:t>
      </w:r>
    </w:p>
    <w:p w:rsidR="00A86463" w:rsidRPr="00934B05" w:rsidRDefault="00A86463" w:rsidP="00934B05">
      <w:pPr>
        <w:rPr>
          <w:sz w:val="32"/>
          <w:szCs w:val="32"/>
        </w:rPr>
      </w:pPr>
      <w:r w:rsidRPr="00934B05">
        <w:rPr>
          <w:rFonts w:hint="eastAsia"/>
          <w:sz w:val="32"/>
          <w:szCs w:val="32"/>
        </w:rPr>
        <w:t>建筑面积：</w:t>
      </w:r>
      <w:r>
        <w:rPr>
          <w:sz w:val="32"/>
          <w:szCs w:val="32"/>
        </w:rPr>
        <w:t>16345</w:t>
      </w:r>
      <w:r w:rsidRPr="00934B05">
        <w:rPr>
          <w:rFonts w:hint="eastAsia"/>
          <w:sz w:val="32"/>
          <w:szCs w:val="32"/>
        </w:rPr>
        <w:t>（</w:t>
      </w:r>
      <w:r w:rsidRPr="00934B05">
        <w:rPr>
          <w:sz w:val="32"/>
          <w:szCs w:val="32"/>
        </w:rPr>
        <w:t>m</w:t>
      </w:r>
      <w:r w:rsidRPr="00934B05">
        <w:rPr>
          <w:rFonts w:hint="eastAsia"/>
          <w:sz w:val="32"/>
          <w:szCs w:val="32"/>
        </w:rPr>
        <w:t>²）</w:t>
      </w:r>
    </w:p>
    <w:p w:rsidR="00A86463" w:rsidRPr="00934B05" w:rsidRDefault="00A86463" w:rsidP="00934B05">
      <w:pPr>
        <w:rPr>
          <w:sz w:val="32"/>
          <w:szCs w:val="32"/>
        </w:rPr>
      </w:pPr>
      <w:r w:rsidRPr="00934B05">
        <w:rPr>
          <w:rFonts w:hint="eastAsia"/>
          <w:sz w:val="32"/>
          <w:szCs w:val="32"/>
        </w:rPr>
        <w:t>室内场地面积：</w:t>
      </w:r>
      <w:r>
        <w:rPr>
          <w:sz w:val="32"/>
          <w:szCs w:val="32"/>
        </w:rPr>
        <w:t>13089</w:t>
      </w:r>
      <w:r w:rsidRPr="00934B05">
        <w:rPr>
          <w:rFonts w:hint="eastAsia"/>
          <w:sz w:val="32"/>
          <w:szCs w:val="32"/>
        </w:rPr>
        <w:t>（</w:t>
      </w:r>
      <w:r w:rsidRPr="00934B05">
        <w:rPr>
          <w:sz w:val="32"/>
          <w:szCs w:val="32"/>
        </w:rPr>
        <w:t>m</w:t>
      </w:r>
      <w:r w:rsidRPr="00934B05">
        <w:rPr>
          <w:rFonts w:hint="eastAsia"/>
          <w:sz w:val="32"/>
          <w:szCs w:val="32"/>
        </w:rPr>
        <w:t>²）</w:t>
      </w:r>
    </w:p>
    <w:p w:rsidR="00A86463" w:rsidRPr="00934B05" w:rsidRDefault="00A86463" w:rsidP="00934B05">
      <w:pPr>
        <w:rPr>
          <w:sz w:val="32"/>
          <w:szCs w:val="32"/>
        </w:rPr>
      </w:pPr>
      <w:r w:rsidRPr="00934B05">
        <w:rPr>
          <w:rFonts w:hint="eastAsia"/>
          <w:sz w:val="32"/>
          <w:szCs w:val="32"/>
        </w:rPr>
        <w:t>室外场地面积：</w:t>
      </w:r>
      <w:r>
        <w:rPr>
          <w:sz w:val="32"/>
          <w:szCs w:val="32"/>
        </w:rPr>
        <w:t>23900</w:t>
      </w:r>
      <w:r w:rsidRPr="00934B05">
        <w:rPr>
          <w:rFonts w:hint="eastAsia"/>
          <w:sz w:val="32"/>
          <w:szCs w:val="32"/>
        </w:rPr>
        <w:t>（</w:t>
      </w:r>
      <w:r w:rsidRPr="00934B05">
        <w:rPr>
          <w:sz w:val="32"/>
          <w:szCs w:val="32"/>
        </w:rPr>
        <w:t>m</w:t>
      </w:r>
      <w:r w:rsidRPr="00934B05">
        <w:rPr>
          <w:rFonts w:hint="eastAsia"/>
          <w:sz w:val="32"/>
          <w:szCs w:val="32"/>
        </w:rPr>
        <w:t>²）</w:t>
      </w:r>
    </w:p>
    <w:p w:rsidR="00A86463" w:rsidRPr="00934B05" w:rsidRDefault="00A86463" w:rsidP="00934B05">
      <w:pPr>
        <w:rPr>
          <w:sz w:val="32"/>
          <w:szCs w:val="32"/>
        </w:rPr>
      </w:pPr>
      <w:r w:rsidRPr="00934B05">
        <w:rPr>
          <w:rFonts w:hint="eastAsia"/>
          <w:sz w:val="32"/>
          <w:szCs w:val="32"/>
        </w:rPr>
        <w:t>联系人：</w:t>
      </w:r>
      <w:r>
        <w:rPr>
          <w:rFonts w:hint="eastAsia"/>
          <w:sz w:val="32"/>
          <w:szCs w:val="32"/>
        </w:rPr>
        <w:t>陈江山</w:t>
      </w:r>
    </w:p>
    <w:p w:rsidR="00A86463" w:rsidRPr="00934B05" w:rsidRDefault="00A86463" w:rsidP="00934B05">
      <w:pPr>
        <w:rPr>
          <w:sz w:val="32"/>
          <w:szCs w:val="32"/>
        </w:rPr>
      </w:pPr>
      <w:r w:rsidRPr="00934B05">
        <w:rPr>
          <w:rFonts w:hint="eastAsia"/>
          <w:sz w:val="32"/>
          <w:szCs w:val="32"/>
        </w:rPr>
        <w:t>电话</w:t>
      </w:r>
      <w:r w:rsidRPr="00934B05">
        <w:rPr>
          <w:sz w:val="32"/>
          <w:szCs w:val="32"/>
        </w:rPr>
        <w:t>:</w:t>
      </w:r>
      <w:r>
        <w:rPr>
          <w:sz w:val="32"/>
          <w:szCs w:val="32"/>
        </w:rPr>
        <w:t>18960175666</w:t>
      </w:r>
    </w:p>
    <w:p w:rsidR="00A86463" w:rsidRPr="00934B05" w:rsidRDefault="00A86463" w:rsidP="00934B05">
      <w:pPr>
        <w:rPr>
          <w:sz w:val="32"/>
          <w:szCs w:val="32"/>
        </w:rPr>
      </w:pPr>
      <w:r w:rsidRPr="00934B05">
        <w:rPr>
          <w:rFonts w:hint="eastAsia"/>
          <w:sz w:val="32"/>
          <w:szCs w:val="32"/>
        </w:rPr>
        <w:t>二、</w:t>
      </w:r>
      <w:r w:rsidRPr="00934B05">
        <w:rPr>
          <w:sz w:val="32"/>
          <w:szCs w:val="32"/>
        </w:rPr>
        <w:t> </w:t>
      </w:r>
      <w:r w:rsidRPr="00934B05">
        <w:rPr>
          <w:rFonts w:hint="eastAsia"/>
          <w:b/>
          <w:bCs/>
          <w:sz w:val="32"/>
          <w:szCs w:val="32"/>
        </w:rPr>
        <w:t>免</w:t>
      </w:r>
      <w:r w:rsidRPr="00934B05">
        <w:rPr>
          <w:rFonts w:hint="eastAsia"/>
          <w:sz w:val="32"/>
          <w:szCs w:val="32"/>
        </w:rPr>
        <w:t>费或低收费开放项目、开放时间及收费标准</w:t>
      </w:r>
    </w:p>
    <w:p w:rsidR="00A86463" w:rsidRPr="00934B05" w:rsidRDefault="00A86463" w:rsidP="00934B05">
      <w:pPr>
        <w:rPr>
          <w:sz w:val="32"/>
          <w:szCs w:val="32"/>
        </w:rPr>
      </w:pPr>
      <w:r w:rsidRPr="00934B05">
        <w:rPr>
          <w:rFonts w:hint="eastAsia"/>
          <w:sz w:val="32"/>
          <w:szCs w:val="32"/>
        </w:rPr>
        <w:t>（一）开放项目：</w:t>
      </w:r>
    </w:p>
    <w:p w:rsidR="00A86463" w:rsidRPr="00934B05" w:rsidRDefault="00A86463" w:rsidP="00934B05">
      <w:pPr>
        <w:rPr>
          <w:sz w:val="32"/>
          <w:szCs w:val="32"/>
        </w:rPr>
      </w:pPr>
      <w:r w:rsidRPr="00934B05">
        <w:rPr>
          <w:rFonts w:hint="eastAsia"/>
          <w:sz w:val="32"/>
          <w:szCs w:val="32"/>
        </w:rPr>
        <w:t>足球、田径、乒乓球、</w:t>
      </w:r>
      <w:r>
        <w:rPr>
          <w:rFonts w:hint="eastAsia"/>
          <w:sz w:val="32"/>
          <w:szCs w:val="32"/>
        </w:rPr>
        <w:t>篮球、羽毛球、气排球、</w:t>
      </w:r>
      <w:r w:rsidRPr="00934B05">
        <w:rPr>
          <w:rFonts w:hint="eastAsia"/>
          <w:sz w:val="32"/>
          <w:szCs w:val="32"/>
        </w:rPr>
        <w:t>广场舞、大秧歌、徒步走、武术、健身气功</w:t>
      </w:r>
      <w:r>
        <w:rPr>
          <w:rFonts w:hint="eastAsia"/>
          <w:sz w:val="32"/>
          <w:szCs w:val="32"/>
        </w:rPr>
        <w:t>、室内健身房、网球等</w:t>
      </w:r>
      <w:r w:rsidRPr="00934B05">
        <w:rPr>
          <w:rFonts w:hint="eastAsia"/>
          <w:sz w:val="32"/>
          <w:szCs w:val="32"/>
        </w:rPr>
        <w:t>。</w:t>
      </w:r>
    </w:p>
    <w:p w:rsidR="00A86463" w:rsidRPr="00934B05" w:rsidRDefault="00A86463" w:rsidP="00934B05">
      <w:pPr>
        <w:rPr>
          <w:sz w:val="32"/>
          <w:szCs w:val="32"/>
        </w:rPr>
      </w:pPr>
      <w:r w:rsidRPr="00934B05">
        <w:rPr>
          <w:rFonts w:hint="eastAsia"/>
          <w:sz w:val="32"/>
          <w:szCs w:val="32"/>
        </w:rPr>
        <w:t>体育场地名称：</w:t>
      </w:r>
      <w:r>
        <w:rPr>
          <w:rFonts w:hint="eastAsia"/>
          <w:sz w:val="32"/>
          <w:szCs w:val="32"/>
        </w:rPr>
        <w:t>南靖县体育</w:t>
      </w:r>
      <w:r w:rsidRPr="00934B05">
        <w:rPr>
          <w:rFonts w:hint="eastAsia"/>
          <w:sz w:val="32"/>
          <w:szCs w:val="32"/>
        </w:rPr>
        <w:t>中心体育</w:t>
      </w:r>
      <w:r>
        <w:rPr>
          <w:rFonts w:hint="eastAsia"/>
          <w:sz w:val="32"/>
          <w:szCs w:val="32"/>
        </w:rPr>
        <w:t>馆（</w:t>
      </w:r>
      <w:r w:rsidRPr="00934B05">
        <w:rPr>
          <w:rFonts w:hint="eastAsia"/>
          <w:sz w:val="32"/>
          <w:szCs w:val="32"/>
        </w:rPr>
        <w:t>场</w:t>
      </w:r>
      <w:r>
        <w:rPr>
          <w:rFonts w:hint="eastAsia"/>
          <w:sz w:val="32"/>
          <w:szCs w:val="32"/>
        </w:rPr>
        <w:t>）</w:t>
      </w:r>
    </w:p>
    <w:p w:rsidR="00A86463" w:rsidRPr="00934B05" w:rsidRDefault="00A86463" w:rsidP="00934B05">
      <w:pPr>
        <w:rPr>
          <w:sz w:val="32"/>
          <w:szCs w:val="32"/>
        </w:rPr>
      </w:pPr>
      <w:r w:rsidRPr="00934B05">
        <w:rPr>
          <w:rFonts w:hint="eastAsia"/>
          <w:sz w:val="32"/>
          <w:szCs w:val="32"/>
        </w:rPr>
        <w:t>（二）开放时间</w:t>
      </w:r>
    </w:p>
    <w:p w:rsidR="00A86463" w:rsidRPr="00934B05" w:rsidRDefault="00A86463" w:rsidP="00934B05">
      <w:pPr>
        <w:rPr>
          <w:sz w:val="32"/>
          <w:szCs w:val="32"/>
        </w:rPr>
      </w:pPr>
      <w:r w:rsidRPr="00934B05">
        <w:rPr>
          <w:rFonts w:hint="eastAsia"/>
          <w:sz w:val="32"/>
          <w:szCs w:val="32"/>
        </w:rPr>
        <w:t>全天开放</w:t>
      </w:r>
    </w:p>
    <w:p w:rsidR="00A86463" w:rsidRPr="00934B05" w:rsidRDefault="00A86463" w:rsidP="00934B05">
      <w:pPr>
        <w:rPr>
          <w:sz w:val="32"/>
          <w:szCs w:val="32"/>
        </w:rPr>
      </w:pPr>
      <w:r w:rsidRPr="00934B05">
        <w:rPr>
          <w:rFonts w:hint="eastAsia"/>
          <w:sz w:val="32"/>
          <w:szCs w:val="32"/>
        </w:rPr>
        <w:t>（三）收费标准</w:t>
      </w:r>
    </w:p>
    <w:p w:rsidR="00A86463" w:rsidRPr="00934B05" w:rsidRDefault="00A86463" w:rsidP="00934B05">
      <w:pPr>
        <w:rPr>
          <w:sz w:val="32"/>
          <w:szCs w:val="32"/>
        </w:rPr>
      </w:pPr>
      <w:r w:rsidRPr="00934B05">
        <w:rPr>
          <w:rFonts w:hint="eastAsia"/>
          <w:sz w:val="32"/>
          <w:szCs w:val="32"/>
        </w:rPr>
        <w:t>免费开放</w:t>
      </w:r>
    </w:p>
    <w:p w:rsidR="00A86463" w:rsidRPr="00886CE4" w:rsidRDefault="00A86463" w:rsidP="004D30AE">
      <w:pPr>
        <w:jc w:val="left"/>
        <w:rPr>
          <w:sz w:val="32"/>
          <w:szCs w:val="32"/>
        </w:rPr>
      </w:pPr>
      <w:bookmarkStart w:id="0" w:name="_GoBack"/>
      <w:bookmarkEnd w:id="0"/>
      <w:r w:rsidRPr="00886CE4">
        <w:rPr>
          <w:rFonts w:hint="eastAsia"/>
          <w:sz w:val="32"/>
          <w:szCs w:val="32"/>
        </w:rPr>
        <w:t>三、举办体育赛事、体育活动、体育培训情况</w:t>
      </w:r>
    </w:p>
    <w:p w:rsidR="00A86463" w:rsidRPr="00886CE4" w:rsidRDefault="00A86463" w:rsidP="007C1482">
      <w:pPr>
        <w:ind w:firstLineChars="221" w:firstLine="31680"/>
        <w:jc w:val="left"/>
        <w:rPr>
          <w:sz w:val="32"/>
          <w:szCs w:val="32"/>
        </w:rPr>
      </w:pPr>
      <w:r w:rsidRPr="00886CE4">
        <w:rPr>
          <w:sz w:val="32"/>
          <w:szCs w:val="32"/>
        </w:rPr>
        <w:t>2019</w:t>
      </w:r>
      <w:r w:rsidRPr="00886CE4">
        <w:rPr>
          <w:rFonts w:hint="eastAsia"/>
          <w:sz w:val="32"/>
          <w:szCs w:val="32"/>
        </w:rPr>
        <w:t>年体育场馆计划开展的各项活动：</w:t>
      </w:r>
    </w:p>
    <w:p w:rsidR="00A86463" w:rsidRPr="00886CE4" w:rsidRDefault="00A86463" w:rsidP="004D30AE">
      <w:pPr>
        <w:jc w:val="left"/>
        <w:rPr>
          <w:sz w:val="32"/>
          <w:szCs w:val="32"/>
        </w:rPr>
      </w:pPr>
      <w:r w:rsidRPr="00886CE4">
        <w:rPr>
          <w:sz w:val="32"/>
          <w:szCs w:val="32"/>
        </w:rPr>
        <w:t>1</w:t>
      </w:r>
      <w:r w:rsidRPr="00886CE4">
        <w:rPr>
          <w:rFonts w:hint="eastAsia"/>
          <w:sz w:val="32"/>
          <w:szCs w:val="32"/>
        </w:rPr>
        <w:t>、加强场馆对市民的全面开放。我中心将继续做好体育场、体育馆及室外健身区域向社会免费开放的各项工作。</w:t>
      </w:r>
    </w:p>
    <w:p w:rsidR="00A86463" w:rsidRPr="00886CE4" w:rsidRDefault="00A86463" w:rsidP="004D30AE">
      <w:pPr>
        <w:jc w:val="left"/>
        <w:rPr>
          <w:sz w:val="32"/>
          <w:szCs w:val="32"/>
        </w:rPr>
      </w:pPr>
      <w:r w:rsidRPr="00886CE4">
        <w:rPr>
          <w:sz w:val="32"/>
          <w:szCs w:val="32"/>
        </w:rPr>
        <w:t>2</w:t>
      </w:r>
      <w:r w:rsidRPr="00886CE4">
        <w:rPr>
          <w:rFonts w:hint="eastAsia"/>
          <w:sz w:val="32"/>
          <w:szCs w:val="32"/>
        </w:rPr>
        <w:t>、加强场馆维护维修力度，逐步消除安全隐患。中心将按照及时消除安全隐患、美化中心的思路，有计划地推进场馆维护和改造，进一步完善我中心体育健身场馆设施。</w:t>
      </w:r>
    </w:p>
    <w:p w:rsidR="00A86463" w:rsidRPr="00886CE4" w:rsidRDefault="00A86463" w:rsidP="004D30AE">
      <w:pPr>
        <w:jc w:val="left"/>
        <w:rPr>
          <w:sz w:val="32"/>
          <w:szCs w:val="32"/>
        </w:rPr>
      </w:pPr>
      <w:r w:rsidRPr="00886CE4">
        <w:rPr>
          <w:sz w:val="32"/>
          <w:szCs w:val="32"/>
        </w:rPr>
        <w:t>3</w:t>
      </w:r>
      <w:r w:rsidRPr="00886CE4">
        <w:rPr>
          <w:rFonts w:hint="eastAsia"/>
          <w:sz w:val="32"/>
          <w:szCs w:val="32"/>
        </w:rPr>
        <w:t>、承（协）办好省、市、县各类赛事，促进全县体育运动的蓬勃发展。</w:t>
      </w:r>
    </w:p>
    <w:p w:rsidR="00A86463" w:rsidRPr="00886CE4" w:rsidRDefault="00A86463" w:rsidP="004D30AE">
      <w:pPr>
        <w:jc w:val="left"/>
        <w:rPr>
          <w:sz w:val="32"/>
          <w:szCs w:val="32"/>
        </w:rPr>
      </w:pPr>
      <w:r w:rsidRPr="00886CE4">
        <w:rPr>
          <w:sz w:val="32"/>
          <w:szCs w:val="32"/>
        </w:rPr>
        <w:t>4</w:t>
      </w:r>
      <w:r w:rsidRPr="00886CE4">
        <w:rPr>
          <w:rFonts w:hint="eastAsia"/>
          <w:sz w:val="32"/>
          <w:szCs w:val="32"/>
        </w:rPr>
        <w:t>、协助南靖县文化体育和旅游局做好群众体育的相关工作。</w:t>
      </w:r>
    </w:p>
    <w:p w:rsidR="00A86463" w:rsidRPr="00886CE4" w:rsidRDefault="00A86463" w:rsidP="004D30AE">
      <w:pPr>
        <w:jc w:val="left"/>
        <w:rPr>
          <w:sz w:val="32"/>
          <w:szCs w:val="32"/>
        </w:rPr>
      </w:pPr>
      <w:r w:rsidRPr="00886CE4">
        <w:rPr>
          <w:sz w:val="32"/>
          <w:szCs w:val="32"/>
        </w:rPr>
        <w:t>5</w:t>
      </w:r>
      <w:r w:rsidRPr="00886CE4">
        <w:rPr>
          <w:rFonts w:hint="eastAsia"/>
          <w:sz w:val="32"/>
          <w:szCs w:val="32"/>
        </w:rPr>
        <w:t>、为南靖县少年儿童业余体校运动员提供良好的训练场地环境及及训练器材等支持。</w:t>
      </w:r>
    </w:p>
    <w:p w:rsidR="00A86463" w:rsidRPr="00886CE4" w:rsidRDefault="00A86463" w:rsidP="004D30AE">
      <w:pPr>
        <w:jc w:val="left"/>
        <w:rPr>
          <w:sz w:val="32"/>
          <w:szCs w:val="32"/>
        </w:rPr>
      </w:pPr>
      <w:r w:rsidRPr="00886CE4">
        <w:rPr>
          <w:sz w:val="32"/>
          <w:szCs w:val="32"/>
        </w:rPr>
        <w:t>2019</w:t>
      </w:r>
      <w:r w:rsidRPr="00886CE4">
        <w:rPr>
          <w:rFonts w:hint="eastAsia"/>
          <w:sz w:val="32"/>
          <w:szCs w:val="32"/>
        </w:rPr>
        <w:t>年体育场馆举（协）办各项活动情况：</w:t>
      </w:r>
    </w:p>
    <w:p w:rsidR="00A86463" w:rsidRPr="00886CE4" w:rsidRDefault="00A86463" w:rsidP="004D30AE">
      <w:pPr>
        <w:jc w:val="left"/>
        <w:rPr>
          <w:sz w:val="32"/>
          <w:szCs w:val="32"/>
        </w:rPr>
      </w:pPr>
      <w:r w:rsidRPr="00886CE4">
        <w:rPr>
          <w:sz w:val="32"/>
          <w:szCs w:val="32"/>
        </w:rPr>
        <w:t>1</w:t>
      </w:r>
      <w:r w:rsidRPr="00886CE4">
        <w:rPr>
          <w:rFonts w:hint="eastAsia"/>
          <w:sz w:val="32"/>
          <w:szCs w:val="32"/>
        </w:rPr>
        <w:t>、</w:t>
      </w:r>
      <w:r w:rsidRPr="00886CE4">
        <w:rPr>
          <w:sz w:val="32"/>
          <w:szCs w:val="32"/>
        </w:rPr>
        <w:t>2019</w:t>
      </w:r>
      <w:r w:rsidRPr="00886CE4">
        <w:rPr>
          <w:rFonts w:hint="eastAsia"/>
          <w:sz w:val="32"/>
          <w:szCs w:val="32"/>
        </w:rPr>
        <w:t>年</w:t>
      </w:r>
      <w:r w:rsidRPr="00886CE4">
        <w:rPr>
          <w:sz w:val="32"/>
          <w:szCs w:val="32"/>
        </w:rPr>
        <w:t>1</w:t>
      </w:r>
      <w:r w:rsidRPr="00886CE4">
        <w:rPr>
          <w:rFonts w:hint="eastAsia"/>
          <w:sz w:val="32"/>
          <w:szCs w:val="32"/>
        </w:rPr>
        <w:t>月</w:t>
      </w:r>
      <w:r w:rsidRPr="00886CE4">
        <w:rPr>
          <w:sz w:val="32"/>
          <w:szCs w:val="32"/>
        </w:rPr>
        <w:t>6</w:t>
      </w:r>
      <w:r w:rsidRPr="00886CE4">
        <w:rPr>
          <w:rFonts w:hint="eastAsia"/>
          <w:sz w:val="32"/>
          <w:szCs w:val="32"/>
        </w:rPr>
        <w:t>日</w:t>
      </w:r>
      <w:r w:rsidRPr="00886CE4">
        <w:rPr>
          <w:sz w:val="32"/>
          <w:szCs w:val="32"/>
        </w:rPr>
        <w:t>-2019</w:t>
      </w:r>
      <w:r w:rsidRPr="00886CE4">
        <w:rPr>
          <w:rFonts w:hint="eastAsia"/>
          <w:sz w:val="32"/>
          <w:szCs w:val="32"/>
        </w:rPr>
        <w:t>年</w:t>
      </w:r>
      <w:r w:rsidRPr="00886CE4">
        <w:rPr>
          <w:sz w:val="32"/>
          <w:szCs w:val="32"/>
        </w:rPr>
        <w:t>2</w:t>
      </w:r>
      <w:r w:rsidRPr="00886CE4">
        <w:rPr>
          <w:rFonts w:hint="eastAsia"/>
          <w:sz w:val="32"/>
          <w:szCs w:val="32"/>
        </w:rPr>
        <w:t>月</w:t>
      </w:r>
      <w:r w:rsidRPr="00886CE4">
        <w:rPr>
          <w:sz w:val="32"/>
          <w:szCs w:val="32"/>
        </w:rPr>
        <w:t>28</w:t>
      </w:r>
      <w:r w:rsidRPr="00886CE4">
        <w:rPr>
          <w:rFonts w:hint="eastAsia"/>
          <w:sz w:val="32"/>
          <w:szCs w:val="32"/>
        </w:rPr>
        <w:t>日</w:t>
      </w:r>
      <w:r w:rsidRPr="00886CE4">
        <w:rPr>
          <w:sz w:val="32"/>
          <w:szCs w:val="32"/>
        </w:rPr>
        <w:t xml:space="preserve"> </w:t>
      </w:r>
      <w:r w:rsidRPr="00886CE4">
        <w:rPr>
          <w:rFonts w:hint="eastAsia"/>
          <w:sz w:val="32"/>
          <w:szCs w:val="32"/>
        </w:rPr>
        <w:t>协助</w:t>
      </w:r>
      <w:r w:rsidRPr="00886CE4">
        <w:rPr>
          <w:sz w:val="32"/>
          <w:szCs w:val="32"/>
        </w:rPr>
        <w:t xml:space="preserve"> </w:t>
      </w:r>
      <w:r w:rsidRPr="00886CE4">
        <w:rPr>
          <w:rFonts w:hint="eastAsia"/>
          <w:sz w:val="32"/>
          <w:szCs w:val="32"/>
        </w:rPr>
        <w:t>“内蒙古呼和浩特市田径项目冬训训练”运动员及教练员</w:t>
      </w:r>
      <w:r w:rsidRPr="00886CE4">
        <w:rPr>
          <w:sz w:val="32"/>
          <w:szCs w:val="32"/>
        </w:rPr>
        <w:t>18</w:t>
      </w:r>
      <w:r w:rsidRPr="00886CE4">
        <w:rPr>
          <w:rFonts w:hint="eastAsia"/>
          <w:sz w:val="32"/>
          <w:szCs w:val="32"/>
        </w:rPr>
        <w:t>人。</w:t>
      </w:r>
    </w:p>
    <w:p w:rsidR="00A86463" w:rsidRPr="00886CE4" w:rsidRDefault="00A86463" w:rsidP="004D30AE">
      <w:pPr>
        <w:jc w:val="left"/>
        <w:rPr>
          <w:sz w:val="32"/>
          <w:szCs w:val="32"/>
        </w:rPr>
      </w:pPr>
      <w:r w:rsidRPr="00886CE4">
        <w:rPr>
          <w:sz w:val="32"/>
          <w:szCs w:val="32"/>
        </w:rPr>
        <w:t>2</w:t>
      </w:r>
      <w:r w:rsidRPr="00886CE4">
        <w:rPr>
          <w:rFonts w:hint="eastAsia"/>
          <w:sz w:val="32"/>
          <w:szCs w:val="32"/>
        </w:rPr>
        <w:t>、</w:t>
      </w:r>
      <w:r w:rsidRPr="00886CE4">
        <w:rPr>
          <w:sz w:val="32"/>
          <w:szCs w:val="32"/>
        </w:rPr>
        <w:t>2019</w:t>
      </w:r>
      <w:r w:rsidRPr="00886CE4">
        <w:rPr>
          <w:rFonts w:hint="eastAsia"/>
          <w:sz w:val="32"/>
          <w:szCs w:val="32"/>
        </w:rPr>
        <w:t>年</w:t>
      </w:r>
      <w:r w:rsidRPr="00886CE4">
        <w:rPr>
          <w:sz w:val="32"/>
          <w:szCs w:val="32"/>
        </w:rPr>
        <w:t>1</w:t>
      </w:r>
      <w:r w:rsidRPr="00886CE4">
        <w:rPr>
          <w:rFonts w:hint="eastAsia"/>
          <w:sz w:val="32"/>
          <w:szCs w:val="32"/>
        </w:rPr>
        <w:t>月</w:t>
      </w:r>
      <w:r w:rsidRPr="00886CE4">
        <w:rPr>
          <w:sz w:val="32"/>
          <w:szCs w:val="32"/>
        </w:rPr>
        <w:t>10</w:t>
      </w:r>
      <w:r w:rsidRPr="00886CE4">
        <w:rPr>
          <w:rFonts w:hint="eastAsia"/>
          <w:sz w:val="32"/>
          <w:szCs w:val="32"/>
        </w:rPr>
        <w:t>日</w:t>
      </w:r>
      <w:r w:rsidRPr="00886CE4">
        <w:rPr>
          <w:sz w:val="32"/>
          <w:szCs w:val="32"/>
        </w:rPr>
        <w:t>-2019</w:t>
      </w:r>
      <w:r w:rsidRPr="00886CE4">
        <w:rPr>
          <w:rFonts w:hint="eastAsia"/>
          <w:sz w:val="32"/>
          <w:szCs w:val="32"/>
        </w:rPr>
        <w:t>年</w:t>
      </w:r>
      <w:r w:rsidRPr="00886CE4">
        <w:rPr>
          <w:sz w:val="32"/>
          <w:szCs w:val="32"/>
        </w:rPr>
        <w:t>2</w:t>
      </w:r>
      <w:r w:rsidRPr="00886CE4">
        <w:rPr>
          <w:rFonts w:hint="eastAsia"/>
          <w:sz w:val="32"/>
          <w:szCs w:val="32"/>
        </w:rPr>
        <w:t>月</w:t>
      </w:r>
      <w:r w:rsidRPr="00886CE4">
        <w:rPr>
          <w:sz w:val="32"/>
          <w:szCs w:val="32"/>
        </w:rPr>
        <w:t>7</w:t>
      </w:r>
      <w:r w:rsidRPr="00886CE4">
        <w:rPr>
          <w:rFonts w:hint="eastAsia"/>
          <w:sz w:val="32"/>
          <w:szCs w:val="32"/>
        </w:rPr>
        <w:t>日</w:t>
      </w:r>
      <w:r w:rsidRPr="00886CE4">
        <w:rPr>
          <w:sz w:val="32"/>
          <w:szCs w:val="32"/>
        </w:rPr>
        <w:t xml:space="preserve"> </w:t>
      </w:r>
      <w:r w:rsidRPr="00886CE4">
        <w:rPr>
          <w:rFonts w:hint="eastAsia"/>
          <w:sz w:val="32"/>
          <w:szCs w:val="32"/>
        </w:rPr>
        <w:t>协助“张家口少体校田径项目运动队冬训训练”</w:t>
      </w:r>
      <w:r w:rsidRPr="00886CE4">
        <w:rPr>
          <w:sz w:val="32"/>
          <w:szCs w:val="32"/>
        </w:rPr>
        <w:t xml:space="preserve"> </w:t>
      </w:r>
      <w:r w:rsidRPr="00886CE4">
        <w:rPr>
          <w:rFonts w:hint="eastAsia"/>
          <w:sz w:val="32"/>
          <w:szCs w:val="32"/>
        </w:rPr>
        <w:t>运动员及教练员</w:t>
      </w:r>
      <w:r w:rsidRPr="00886CE4">
        <w:rPr>
          <w:sz w:val="32"/>
          <w:szCs w:val="32"/>
        </w:rPr>
        <w:t>22</w:t>
      </w:r>
      <w:r w:rsidRPr="00886CE4">
        <w:rPr>
          <w:rFonts w:hint="eastAsia"/>
          <w:sz w:val="32"/>
          <w:szCs w:val="32"/>
        </w:rPr>
        <w:t>人。</w:t>
      </w:r>
    </w:p>
    <w:p w:rsidR="00A86463" w:rsidRPr="00886CE4" w:rsidRDefault="00A86463" w:rsidP="004D30AE">
      <w:pPr>
        <w:jc w:val="left"/>
        <w:rPr>
          <w:sz w:val="32"/>
          <w:szCs w:val="32"/>
        </w:rPr>
      </w:pPr>
      <w:r w:rsidRPr="00886CE4">
        <w:rPr>
          <w:sz w:val="32"/>
          <w:szCs w:val="32"/>
        </w:rPr>
        <w:t>3</w:t>
      </w:r>
      <w:r w:rsidRPr="00886CE4">
        <w:rPr>
          <w:rFonts w:hint="eastAsia"/>
          <w:sz w:val="32"/>
          <w:szCs w:val="32"/>
        </w:rPr>
        <w:t>、</w:t>
      </w:r>
      <w:r w:rsidRPr="00886CE4">
        <w:rPr>
          <w:sz w:val="32"/>
          <w:szCs w:val="32"/>
        </w:rPr>
        <w:t>2019</w:t>
      </w:r>
      <w:r w:rsidRPr="00886CE4">
        <w:rPr>
          <w:rFonts w:hint="eastAsia"/>
          <w:sz w:val="32"/>
          <w:szCs w:val="32"/>
        </w:rPr>
        <w:t>年</w:t>
      </w:r>
      <w:r w:rsidRPr="00886CE4">
        <w:rPr>
          <w:sz w:val="32"/>
          <w:szCs w:val="32"/>
        </w:rPr>
        <w:t>1</w:t>
      </w:r>
      <w:r w:rsidRPr="00886CE4">
        <w:rPr>
          <w:rFonts w:hint="eastAsia"/>
          <w:sz w:val="32"/>
          <w:szCs w:val="32"/>
        </w:rPr>
        <w:t>月</w:t>
      </w:r>
      <w:r w:rsidRPr="00886CE4">
        <w:rPr>
          <w:sz w:val="32"/>
          <w:szCs w:val="32"/>
        </w:rPr>
        <w:t>25</w:t>
      </w:r>
      <w:r w:rsidRPr="00886CE4">
        <w:rPr>
          <w:rFonts w:hint="eastAsia"/>
          <w:sz w:val="32"/>
          <w:szCs w:val="32"/>
        </w:rPr>
        <w:t>日</w:t>
      </w:r>
      <w:r w:rsidRPr="00886CE4">
        <w:rPr>
          <w:sz w:val="32"/>
          <w:szCs w:val="32"/>
        </w:rPr>
        <w:t>-2019</w:t>
      </w:r>
      <w:r w:rsidRPr="00886CE4">
        <w:rPr>
          <w:rFonts w:hint="eastAsia"/>
          <w:sz w:val="32"/>
          <w:szCs w:val="32"/>
        </w:rPr>
        <w:t>年</w:t>
      </w:r>
      <w:r w:rsidRPr="00886CE4">
        <w:rPr>
          <w:sz w:val="32"/>
          <w:szCs w:val="32"/>
        </w:rPr>
        <w:t>2</w:t>
      </w:r>
      <w:r w:rsidRPr="00886CE4">
        <w:rPr>
          <w:rFonts w:hint="eastAsia"/>
          <w:sz w:val="32"/>
          <w:szCs w:val="32"/>
        </w:rPr>
        <w:t>月</w:t>
      </w:r>
      <w:r w:rsidRPr="00886CE4">
        <w:rPr>
          <w:sz w:val="32"/>
          <w:szCs w:val="32"/>
        </w:rPr>
        <w:t>27</w:t>
      </w:r>
      <w:r w:rsidRPr="00886CE4">
        <w:rPr>
          <w:rFonts w:hint="eastAsia"/>
          <w:sz w:val="32"/>
          <w:szCs w:val="32"/>
        </w:rPr>
        <w:t>日</w:t>
      </w:r>
      <w:r w:rsidRPr="00886CE4">
        <w:rPr>
          <w:sz w:val="32"/>
          <w:szCs w:val="32"/>
        </w:rPr>
        <w:t xml:space="preserve"> </w:t>
      </w:r>
      <w:r w:rsidRPr="00886CE4">
        <w:rPr>
          <w:rFonts w:hint="eastAsia"/>
          <w:sz w:val="32"/>
          <w:szCs w:val="32"/>
        </w:rPr>
        <w:t>协助</w:t>
      </w:r>
      <w:r w:rsidRPr="00886CE4">
        <w:rPr>
          <w:sz w:val="32"/>
          <w:szCs w:val="32"/>
        </w:rPr>
        <w:t xml:space="preserve"> </w:t>
      </w:r>
      <w:r w:rsidRPr="00886CE4">
        <w:rPr>
          <w:rFonts w:hint="eastAsia"/>
          <w:sz w:val="32"/>
          <w:szCs w:val="32"/>
        </w:rPr>
        <w:t>“青海中长跑项目运动队冬训训练”</w:t>
      </w:r>
      <w:r w:rsidRPr="00886CE4">
        <w:rPr>
          <w:sz w:val="32"/>
          <w:szCs w:val="32"/>
        </w:rPr>
        <w:t xml:space="preserve"> </w:t>
      </w:r>
      <w:r w:rsidRPr="00886CE4">
        <w:rPr>
          <w:rFonts w:hint="eastAsia"/>
          <w:sz w:val="32"/>
          <w:szCs w:val="32"/>
        </w:rPr>
        <w:t>运动员及教练员</w:t>
      </w:r>
      <w:r w:rsidRPr="00886CE4">
        <w:rPr>
          <w:sz w:val="32"/>
          <w:szCs w:val="32"/>
        </w:rPr>
        <w:t>28</w:t>
      </w:r>
      <w:r w:rsidRPr="00886CE4">
        <w:rPr>
          <w:rFonts w:hint="eastAsia"/>
          <w:sz w:val="32"/>
          <w:szCs w:val="32"/>
        </w:rPr>
        <w:t>人。</w:t>
      </w:r>
    </w:p>
    <w:p w:rsidR="00A86463" w:rsidRPr="00886CE4" w:rsidRDefault="00A86463" w:rsidP="004D30AE">
      <w:pPr>
        <w:jc w:val="left"/>
        <w:rPr>
          <w:sz w:val="32"/>
          <w:szCs w:val="32"/>
        </w:rPr>
      </w:pPr>
      <w:r w:rsidRPr="00886CE4">
        <w:rPr>
          <w:sz w:val="32"/>
          <w:szCs w:val="32"/>
        </w:rPr>
        <w:t>4</w:t>
      </w:r>
      <w:r w:rsidRPr="00886CE4">
        <w:rPr>
          <w:rFonts w:hint="eastAsia"/>
          <w:sz w:val="32"/>
          <w:szCs w:val="32"/>
        </w:rPr>
        <w:t>、</w:t>
      </w:r>
      <w:r w:rsidRPr="00886CE4">
        <w:rPr>
          <w:sz w:val="32"/>
          <w:szCs w:val="32"/>
        </w:rPr>
        <w:t>2019</w:t>
      </w:r>
      <w:r w:rsidRPr="00886CE4">
        <w:rPr>
          <w:rFonts w:hint="eastAsia"/>
          <w:sz w:val="32"/>
          <w:szCs w:val="32"/>
        </w:rPr>
        <w:t>年</w:t>
      </w:r>
      <w:r w:rsidRPr="00886CE4">
        <w:rPr>
          <w:sz w:val="32"/>
          <w:szCs w:val="32"/>
        </w:rPr>
        <w:t>1</w:t>
      </w:r>
      <w:r w:rsidRPr="00886CE4">
        <w:rPr>
          <w:rFonts w:hint="eastAsia"/>
          <w:sz w:val="32"/>
          <w:szCs w:val="32"/>
        </w:rPr>
        <w:t>月</w:t>
      </w:r>
      <w:r w:rsidRPr="00886CE4">
        <w:rPr>
          <w:sz w:val="32"/>
          <w:szCs w:val="32"/>
        </w:rPr>
        <w:t>22</w:t>
      </w:r>
      <w:r w:rsidRPr="00886CE4">
        <w:rPr>
          <w:rFonts w:hint="eastAsia"/>
          <w:sz w:val="32"/>
          <w:szCs w:val="32"/>
        </w:rPr>
        <w:t>日至</w:t>
      </w:r>
      <w:r w:rsidRPr="00886CE4">
        <w:rPr>
          <w:sz w:val="32"/>
          <w:szCs w:val="32"/>
        </w:rPr>
        <w:t>2</w:t>
      </w:r>
      <w:r w:rsidRPr="00886CE4">
        <w:rPr>
          <w:rFonts w:hint="eastAsia"/>
          <w:sz w:val="32"/>
          <w:szCs w:val="32"/>
        </w:rPr>
        <w:t>月</w:t>
      </w:r>
      <w:r w:rsidRPr="00886CE4">
        <w:rPr>
          <w:sz w:val="32"/>
          <w:szCs w:val="32"/>
        </w:rPr>
        <w:t>3</w:t>
      </w:r>
      <w:r w:rsidRPr="00886CE4">
        <w:rPr>
          <w:rFonts w:hint="eastAsia"/>
          <w:sz w:val="32"/>
          <w:szCs w:val="32"/>
        </w:rPr>
        <w:t>日</w:t>
      </w:r>
      <w:r w:rsidRPr="00886CE4">
        <w:rPr>
          <w:sz w:val="32"/>
          <w:szCs w:val="32"/>
        </w:rPr>
        <w:t xml:space="preserve"> </w:t>
      </w:r>
      <w:r w:rsidRPr="00886CE4">
        <w:rPr>
          <w:rFonts w:hint="eastAsia"/>
          <w:sz w:val="32"/>
          <w:szCs w:val="32"/>
        </w:rPr>
        <w:t>协助</w:t>
      </w:r>
      <w:r w:rsidRPr="00886CE4">
        <w:rPr>
          <w:sz w:val="32"/>
          <w:szCs w:val="32"/>
        </w:rPr>
        <w:t xml:space="preserve"> </w:t>
      </w:r>
      <w:r w:rsidRPr="00886CE4">
        <w:rPr>
          <w:rFonts w:hint="eastAsia"/>
          <w:sz w:val="32"/>
          <w:szCs w:val="32"/>
        </w:rPr>
        <w:t>“南靖县第四中学体育高考生田径项目运动队冬训训练”</w:t>
      </w:r>
      <w:r w:rsidRPr="00886CE4">
        <w:rPr>
          <w:sz w:val="32"/>
          <w:szCs w:val="32"/>
        </w:rPr>
        <w:t xml:space="preserve"> </w:t>
      </w:r>
      <w:r w:rsidRPr="00886CE4">
        <w:rPr>
          <w:rFonts w:hint="eastAsia"/>
          <w:sz w:val="32"/>
          <w:szCs w:val="32"/>
        </w:rPr>
        <w:t>运动员及教练员</w:t>
      </w:r>
      <w:r w:rsidRPr="00886CE4">
        <w:rPr>
          <w:sz w:val="32"/>
          <w:szCs w:val="32"/>
        </w:rPr>
        <w:t>40</w:t>
      </w:r>
      <w:r w:rsidRPr="00886CE4">
        <w:rPr>
          <w:rFonts w:hint="eastAsia"/>
          <w:sz w:val="32"/>
          <w:szCs w:val="32"/>
        </w:rPr>
        <w:t>人。</w:t>
      </w:r>
    </w:p>
    <w:p w:rsidR="00A86463" w:rsidRPr="00886CE4" w:rsidRDefault="00A86463" w:rsidP="004D30AE">
      <w:pPr>
        <w:jc w:val="left"/>
        <w:rPr>
          <w:sz w:val="32"/>
          <w:szCs w:val="32"/>
        </w:rPr>
      </w:pPr>
      <w:r w:rsidRPr="00886CE4">
        <w:rPr>
          <w:rFonts w:hint="eastAsia"/>
          <w:sz w:val="32"/>
          <w:szCs w:val="32"/>
        </w:rPr>
        <w:t>四、群众参加体育赛事和体育活动、接受体育培训、进行日常健身服务情况</w:t>
      </w:r>
    </w:p>
    <w:p w:rsidR="00A86463" w:rsidRPr="00886CE4" w:rsidRDefault="00A86463" w:rsidP="004D30AE">
      <w:pPr>
        <w:jc w:val="left"/>
        <w:rPr>
          <w:sz w:val="32"/>
          <w:szCs w:val="32"/>
        </w:rPr>
      </w:pPr>
      <w:r w:rsidRPr="00886CE4">
        <w:rPr>
          <w:rFonts w:hint="eastAsia"/>
          <w:sz w:val="32"/>
          <w:szCs w:val="32"/>
        </w:rPr>
        <w:t>（一）室内体育场地</w:t>
      </w:r>
    </w:p>
    <w:p w:rsidR="00A86463" w:rsidRPr="00886CE4" w:rsidRDefault="00A86463" w:rsidP="007C1482">
      <w:pPr>
        <w:ind w:firstLineChars="221" w:firstLine="31680"/>
        <w:jc w:val="left"/>
        <w:rPr>
          <w:sz w:val="32"/>
          <w:szCs w:val="32"/>
        </w:rPr>
      </w:pPr>
      <w:r w:rsidRPr="00886CE4">
        <w:rPr>
          <w:rFonts w:hint="eastAsia"/>
          <w:sz w:val="32"/>
          <w:szCs w:val="32"/>
        </w:rPr>
        <w:t>南靖县体育馆计划全年接待不低于</w:t>
      </w:r>
      <w:r w:rsidRPr="00886CE4">
        <w:rPr>
          <w:sz w:val="32"/>
          <w:szCs w:val="32"/>
        </w:rPr>
        <w:t>14400</w:t>
      </w:r>
      <w:r w:rsidRPr="00886CE4">
        <w:rPr>
          <w:rFonts w:hint="eastAsia"/>
          <w:sz w:val="32"/>
          <w:szCs w:val="32"/>
        </w:rPr>
        <w:t>人次、月均接待不低于</w:t>
      </w:r>
      <w:r w:rsidRPr="00886CE4">
        <w:rPr>
          <w:sz w:val="32"/>
          <w:szCs w:val="32"/>
        </w:rPr>
        <w:t>1200</w:t>
      </w:r>
      <w:r w:rsidRPr="00886CE4">
        <w:rPr>
          <w:rFonts w:hint="eastAsia"/>
          <w:sz w:val="32"/>
          <w:szCs w:val="32"/>
        </w:rPr>
        <w:t>人次、日均接待不低于</w:t>
      </w:r>
      <w:r w:rsidRPr="00886CE4">
        <w:rPr>
          <w:sz w:val="32"/>
          <w:szCs w:val="32"/>
        </w:rPr>
        <w:t>40</w:t>
      </w:r>
      <w:r w:rsidRPr="00886CE4">
        <w:rPr>
          <w:rFonts w:hint="eastAsia"/>
          <w:sz w:val="32"/>
          <w:szCs w:val="32"/>
        </w:rPr>
        <w:t>人次，全年室内体育场地每万平米平均接待不低于</w:t>
      </w:r>
      <w:r w:rsidRPr="00886CE4">
        <w:rPr>
          <w:sz w:val="32"/>
          <w:szCs w:val="32"/>
        </w:rPr>
        <w:t>12100</w:t>
      </w:r>
      <w:r w:rsidRPr="00886CE4">
        <w:rPr>
          <w:rFonts w:hint="eastAsia"/>
          <w:sz w:val="32"/>
          <w:szCs w:val="32"/>
        </w:rPr>
        <w:t>人次。</w:t>
      </w:r>
    </w:p>
    <w:p w:rsidR="00A86463" w:rsidRPr="00886CE4" w:rsidRDefault="00A86463" w:rsidP="004D30AE">
      <w:pPr>
        <w:jc w:val="left"/>
        <w:rPr>
          <w:sz w:val="32"/>
          <w:szCs w:val="32"/>
        </w:rPr>
      </w:pPr>
      <w:r w:rsidRPr="00886CE4">
        <w:rPr>
          <w:rFonts w:hint="eastAsia"/>
          <w:sz w:val="32"/>
          <w:szCs w:val="32"/>
        </w:rPr>
        <w:t>（二）室外体育场地</w:t>
      </w:r>
    </w:p>
    <w:p w:rsidR="00A86463" w:rsidRPr="00886CE4" w:rsidRDefault="00A86463" w:rsidP="007C1482">
      <w:pPr>
        <w:ind w:firstLineChars="221" w:firstLine="31680"/>
        <w:jc w:val="left"/>
        <w:rPr>
          <w:sz w:val="32"/>
          <w:szCs w:val="32"/>
        </w:rPr>
      </w:pPr>
      <w:r w:rsidRPr="00886CE4">
        <w:rPr>
          <w:rFonts w:hint="eastAsia"/>
          <w:sz w:val="32"/>
          <w:szCs w:val="32"/>
        </w:rPr>
        <w:t>体育场核心区、体育馆外围体育场地设施计划全年接待不低于</w:t>
      </w:r>
      <w:r w:rsidRPr="00886CE4">
        <w:rPr>
          <w:sz w:val="32"/>
          <w:szCs w:val="32"/>
        </w:rPr>
        <w:t>43200</w:t>
      </w:r>
      <w:r w:rsidRPr="00886CE4">
        <w:rPr>
          <w:rFonts w:hint="eastAsia"/>
          <w:sz w:val="32"/>
          <w:szCs w:val="32"/>
        </w:rPr>
        <w:t>人次，月均接待不低于</w:t>
      </w:r>
      <w:r w:rsidRPr="00886CE4">
        <w:rPr>
          <w:sz w:val="32"/>
          <w:szCs w:val="32"/>
        </w:rPr>
        <w:t>3600</w:t>
      </w:r>
      <w:r w:rsidRPr="00886CE4">
        <w:rPr>
          <w:rFonts w:hint="eastAsia"/>
          <w:sz w:val="32"/>
          <w:szCs w:val="32"/>
        </w:rPr>
        <w:t>人次，日均接待不低于</w:t>
      </w:r>
      <w:r w:rsidRPr="00886CE4">
        <w:rPr>
          <w:sz w:val="32"/>
          <w:szCs w:val="32"/>
        </w:rPr>
        <w:t>120</w:t>
      </w:r>
      <w:r w:rsidRPr="00886CE4">
        <w:rPr>
          <w:rFonts w:hint="eastAsia"/>
          <w:sz w:val="32"/>
          <w:szCs w:val="32"/>
        </w:rPr>
        <w:t>人次，全年室外体育场地平均每万平米接待不低于</w:t>
      </w:r>
      <w:r w:rsidRPr="00886CE4">
        <w:rPr>
          <w:sz w:val="32"/>
          <w:szCs w:val="32"/>
        </w:rPr>
        <w:t>9970</w:t>
      </w:r>
      <w:r w:rsidRPr="00886CE4">
        <w:rPr>
          <w:rFonts w:hint="eastAsia"/>
          <w:sz w:val="32"/>
          <w:szCs w:val="32"/>
        </w:rPr>
        <w:t>人次。</w:t>
      </w:r>
    </w:p>
    <w:p w:rsidR="00A86463" w:rsidRPr="00886CE4" w:rsidRDefault="00A86463" w:rsidP="004D30AE">
      <w:pPr>
        <w:jc w:val="left"/>
        <w:rPr>
          <w:sz w:val="32"/>
          <w:szCs w:val="32"/>
        </w:rPr>
      </w:pPr>
      <w:r w:rsidRPr="00886CE4">
        <w:rPr>
          <w:rFonts w:hint="eastAsia"/>
          <w:sz w:val="32"/>
          <w:szCs w:val="32"/>
        </w:rPr>
        <w:t>五、为群众身边的体育组织服务情况</w:t>
      </w:r>
    </w:p>
    <w:p w:rsidR="00A86463" w:rsidRPr="00886CE4" w:rsidRDefault="00A86463" w:rsidP="007C1482">
      <w:pPr>
        <w:ind w:firstLineChars="221" w:firstLine="31680"/>
        <w:jc w:val="left"/>
        <w:rPr>
          <w:sz w:val="32"/>
          <w:szCs w:val="32"/>
        </w:rPr>
      </w:pPr>
      <w:r w:rsidRPr="00886CE4">
        <w:rPr>
          <w:rFonts w:hint="eastAsia"/>
          <w:sz w:val="32"/>
          <w:szCs w:val="32"/>
        </w:rPr>
        <w:t>截至</w:t>
      </w:r>
      <w:r w:rsidRPr="00886CE4">
        <w:rPr>
          <w:sz w:val="32"/>
          <w:szCs w:val="32"/>
        </w:rPr>
        <w:t>2019</w:t>
      </w:r>
      <w:r w:rsidRPr="00886CE4">
        <w:rPr>
          <w:rFonts w:hint="eastAsia"/>
          <w:sz w:val="32"/>
          <w:szCs w:val="32"/>
        </w:rPr>
        <w:t>年底，体育场馆将为</w:t>
      </w:r>
      <w:r w:rsidRPr="00886CE4">
        <w:rPr>
          <w:sz w:val="32"/>
          <w:szCs w:val="32"/>
        </w:rPr>
        <w:t>4</w:t>
      </w:r>
      <w:r w:rsidRPr="00886CE4">
        <w:rPr>
          <w:rFonts w:hint="eastAsia"/>
          <w:sz w:val="32"/>
          <w:szCs w:val="32"/>
        </w:rPr>
        <w:t>个单位免费提供体育健身活动场</w:t>
      </w:r>
      <w:r w:rsidRPr="00886CE4">
        <w:rPr>
          <w:sz w:val="32"/>
          <w:szCs w:val="32"/>
        </w:rPr>
        <w:t xml:space="preserve"> </w:t>
      </w:r>
      <w:r w:rsidRPr="00886CE4">
        <w:rPr>
          <w:rFonts w:hint="eastAsia"/>
          <w:sz w:val="32"/>
          <w:szCs w:val="32"/>
        </w:rPr>
        <w:t>所。会员总数达到</w:t>
      </w:r>
      <w:r w:rsidRPr="00886CE4">
        <w:rPr>
          <w:sz w:val="32"/>
          <w:szCs w:val="32"/>
        </w:rPr>
        <w:t xml:space="preserve"> 522</w:t>
      </w:r>
      <w:r w:rsidRPr="00886CE4">
        <w:rPr>
          <w:rFonts w:hint="eastAsia"/>
          <w:sz w:val="32"/>
          <w:szCs w:val="32"/>
        </w:rPr>
        <w:t>人。</w:t>
      </w:r>
    </w:p>
    <w:p w:rsidR="00A86463" w:rsidRPr="00886CE4" w:rsidRDefault="00A86463" w:rsidP="007C1482">
      <w:pPr>
        <w:ind w:firstLineChars="221" w:firstLine="31680"/>
        <w:jc w:val="left"/>
        <w:rPr>
          <w:sz w:val="32"/>
          <w:szCs w:val="32"/>
        </w:rPr>
      </w:pPr>
      <w:r w:rsidRPr="00886CE4">
        <w:rPr>
          <w:sz w:val="32"/>
          <w:szCs w:val="32"/>
        </w:rPr>
        <w:t>1</w:t>
      </w:r>
      <w:r w:rsidRPr="00886CE4">
        <w:rPr>
          <w:rFonts w:hint="eastAsia"/>
          <w:sz w:val="32"/>
          <w:szCs w:val="32"/>
        </w:rPr>
        <w:t>、南靖县少年儿童业余体校篮球队</w:t>
      </w:r>
    </w:p>
    <w:p w:rsidR="00A86463" w:rsidRPr="00886CE4" w:rsidRDefault="00A86463" w:rsidP="007C1482">
      <w:pPr>
        <w:ind w:firstLineChars="221" w:firstLine="31680"/>
        <w:jc w:val="left"/>
        <w:rPr>
          <w:sz w:val="32"/>
          <w:szCs w:val="32"/>
        </w:rPr>
      </w:pPr>
      <w:r w:rsidRPr="00886CE4">
        <w:rPr>
          <w:rFonts w:hint="eastAsia"/>
          <w:sz w:val="32"/>
          <w:szCs w:val="32"/>
        </w:rPr>
        <w:t>联系人：韩溪海</w:t>
      </w:r>
      <w:r w:rsidRPr="00886CE4">
        <w:rPr>
          <w:sz w:val="32"/>
          <w:szCs w:val="32"/>
        </w:rPr>
        <w:t xml:space="preserve"> 13607571990</w:t>
      </w:r>
    </w:p>
    <w:p w:rsidR="00A86463" w:rsidRPr="00886CE4" w:rsidRDefault="00A86463" w:rsidP="007C1482">
      <w:pPr>
        <w:ind w:firstLineChars="221" w:firstLine="31680"/>
        <w:jc w:val="left"/>
        <w:rPr>
          <w:sz w:val="32"/>
          <w:szCs w:val="32"/>
        </w:rPr>
      </w:pPr>
      <w:r w:rsidRPr="00886CE4">
        <w:rPr>
          <w:sz w:val="32"/>
          <w:szCs w:val="32"/>
        </w:rPr>
        <w:t>2</w:t>
      </w:r>
      <w:r w:rsidRPr="00886CE4">
        <w:rPr>
          <w:rFonts w:hint="eastAsia"/>
          <w:sz w:val="32"/>
          <w:szCs w:val="32"/>
        </w:rPr>
        <w:t>、南靖县篮球协会</w:t>
      </w:r>
    </w:p>
    <w:p w:rsidR="00A86463" w:rsidRPr="00886CE4" w:rsidRDefault="00A86463" w:rsidP="007C1482">
      <w:pPr>
        <w:ind w:firstLineChars="221" w:firstLine="31680"/>
        <w:jc w:val="left"/>
        <w:rPr>
          <w:sz w:val="32"/>
          <w:szCs w:val="32"/>
        </w:rPr>
      </w:pPr>
      <w:r w:rsidRPr="00886CE4">
        <w:rPr>
          <w:rFonts w:hint="eastAsia"/>
          <w:sz w:val="32"/>
          <w:szCs w:val="32"/>
        </w:rPr>
        <w:t>联系人：陈保平</w:t>
      </w:r>
      <w:r w:rsidRPr="00886CE4">
        <w:rPr>
          <w:sz w:val="32"/>
          <w:szCs w:val="32"/>
        </w:rPr>
        <w:t xml:space="preserve">  13860853366</w:t>
      </w:r>
    </w:p>
    <w:p w:rsidR="00A86463" w:rsidRPr="00886CE4" w:rsidRDefault="00A86463" w:rsidP="007C1482">
      <w:pPr>
        <w:ind w:firstLineChars="221" w:firstLine="31680"/>
        <w:jc w:val="left"/>
        <w:rPr>
          <w:sz w:val="32"/>
          <w:szCs w:val="32"/>
        </w:rPr>
      </w:pPr>
      <w:r w:rsidRPr="00886CE4">
        <w:rPr>
          <w:sz w:val="32"/>
          <w:szCs w:val="32"/>
        </w:rPr>
        <w:t>3</w:t>
      </w:r>
      <w:r w:rsidRPr="00886CE4">
        <w:rPr>
          <w:rFonts w:hint="eastAsia"/>
          <w:sz w:val="32"/>
          <w:szCs w:val="32"/>
        </w:rPr>
        <w:t>、南靖县羽毛球协会</w:t>
      </w:r>
    </w:p>
    <w:p w:rsidR="00A86463" w:rsidRPr="00886CE4" w:rsidRDefault="00A86463" w:rsidP="007C1482">
      <w:pPr>
        <w:ind w:firstLineChars="221" w:firstLine="31680"/>
        <w:jc w:val="left"/>
        <w:rPr>
          <w:sz w:val="32"/>
          <w:szCs w:val="32"/>
        </w:rPr>
      </w:pPr>
      <w:r w:rsidRPr="00886CE4">
        <w:rPr>
          <w:rFonts w:hint="eastAsia"/>
          <w:sz w:val="32"/>
          <w:szCs w:val="32"/>
        </w:rPr>
        <w:t>联系人：冯端端</w:t>
      </w:r>
      <w:r w:rsidRPr="00886CE4">
        <w:rPr>
          <w:sz w:val="32"/>
          <w:szCs w:val="32"/>
        </w:rPr>
        <w:t xml:space="preserve">  13709373002</w:t>
      </w:r>
    </w:p>
    <w:p w:rsidR="00A86463" w:rsidRPr="00886CE4" w:rsidRDefault="00A86463" w:rsidP="007C1482">
      <w:pPr>
        <w:ind w:firstLineChars="221" w:firstLine="31680"/>
        <w:jc w:val="left"/>
        <w:rPr>
          <w:sz w:val="32"/>
          <w:szCs w:val="32"/>
        </w:rPr>
      </w:pPr>
      <w:r w:rsidRPr="00886CE4">
        <w:rPr>
          <w:sz w:val="32"/>
          <w:szCs w:val="32"/>
        </w:rPr>
        <w:t>4</w:t>
      </w:r>
      <w:r w:rsidRPr="00886CE4">
        <w:rPr>
          <w:rFonts w:hint="eastAsia"/>
          <w:sz w:val="32"/>
          <w:szCs w:val="32"/>
        </w:rPr>
        <w:t>、南靖县乒乓球协会</w:t>
      </w:r>
    </w:p>
    <w:p w:rsidR="00A86463" w:rsidRPr="00886CE4" w:rsidRDefault="00A86463" w:rsidP="007C1482">
      <w:pPr>
        <w:ind w:firstLineChars="221" w:firstLine="31680"/>
        <w:jc w:val="left"/>
        <w:rPr>
          <w:sz w:val="32"/>
          <w:szCs w:val="32"/>
        </w:rPr>
      </w:pPr>
      <w:r w:rsidRPr="00886CE4">
        <w:rPr>
          <w:rFonts w:hint="eastAsia"/>
          <w:sz w:val="32"/>
          <w:szCs w:val="32"/>
        </w:rPr>
        <w:t>联系人：黄洲城</w:t>
      </w:r>
      <w:r w:rsidRPr="00886CE4">
        <w:rPr>
          <w:sz w:val="32"/>
          <w:szCs w:val="32"/>
        </w:rPr>
        <w:t xml:space="preserve">  13605060333</w:t>
      </w:r>
    </w:p>
    <w:p w:rsidR="00A86463" w:rsidRPr="00886CE4" w:rsidRDefault="00A86463" w:rsidP="007C1482">
      <w:pPr>
        <w:ind w:firstLineChars="221" w:firstLine="31680"/>
        <w:jc w:val="left"/>
        <w:rPr>
          <w:sz w:val="32"/>
          <w:szCs w:val="32"/>
        </w:rPr>
      </w:pPr>
      <w:r w:rsidRPr="00886CE4">
        <w:rPr>
          <w:sz w:val="32"/>
          <w:szCs w:val="32"/>
        </w:rPr>
        <w:t>5</w:t>
      </w:r>
      <w:r w:rsidRPr="00886CE4">
        <w:rPr>
          <w:rFonts w:hint="eastAsia"/>
          <w:sz w:val="32"/>
          <w:szCs w:val="32"/>
        </w:rPr>
        <w:t>、南靖县足球协会</w:t>
      </w:r>
    </w:p>
    <w:p w:rsidR="00A86463" w:rsidRPr="00886CE4" w:rsidRDefault="00A86463" w:rsidP="007C1482">
      <w:pPr>
        <w:ind w:firstLineChars="221" w:firstLine="31680"/>
        <w:jc w:val="left"/>
        <w:rPr>
          <w:sz w:val="32"/>
          <w:szCs w:val="32"/>
        </w:rPr>
      </w:pPr>
      <w:r w:rsidRPr="00886CE4">
        <w:rPr>
          <w:rFonts w:hint="eastAsia"/>
          <w:sz w:val="32"/>
          <w:szCs w:val="32"/>
        </w:rPr>
        <w:t>联系人：陈志信</w:t>
      </w:r>
      <w:r w:rsidRPr="00886CE4">
        <w:rPr>
          <w:sz w:val="32"/>
          <w:szCs w:val="32"/>
        </w:rPr>
        <w:t>13606954315</w:t>
      </w:r>
    </w:p>
    <w:p w:rsidR="00A86463" w:rsidRPr="00886CE4" w:rsidRDefault="00A86463" w:rsidP="007C1482">
      <w:pPr>
        <w:ind w:firstLineChars="221" w:firstLine="31680"/>
        <w:jc w:val="left"/>
        <w:rPr>
          <w:sz w:val="32"/>
          <w:szCs w:val="32"/>
        </w:rPr>
      </w:pPr>
      <w:r w:rsidRPr="00886CE4">
        <w:rPr>
          <w:rFonts w:hint="eastAsia"/>
          <w:sz w:val="32"/>
          <w:szCs w:val="32"/>
        </w:rPr>
        <w:t>六、成本支出情况</w:t>
      </w:r>
    </w:p>
    <w:p w:rsidR="00A86463" w:rsidRPr="00886CE4" w:rsidRDefault="00A86463" w:rsidP="00886CE4">
      <w:pPr>
        <w:jc w:val="left"/>
        <w:rPr>
          <w:sz w:val="32"/>
          <w:szCs w:val="32"/>
        </w:rPr>
      </w:pPr>
      <w:r w:rsidRPr="00886CE4">
        <w:rPr>
          <w:sz w:val="32"/>
          <w:szCs w:val="32"/>
        </w:rPr>
        <w:t>2019</w:t>
      </w:r>
      <w:r w:rsidRPr="00886CE4">
        <w:rPr>
          <w:rFonts w:hint="eastAsia"/>
          <w:sz w:val="32"/>
          <w:szCs w:val="32"/>
        </w:rPr>
        <w:t>年场馆开放成本支出预计最低为</w:t>
      </w:r>
      <w:r w:rsidRPr="00886CE4">
        <w:rPr>
          <w:sz w:val="32"/>
          <w:szCs w:val="32"/>
        </w:rPr>
        <w:t>65</w:t>
      </w:r>
      <w:r w:rsidRPr="00886CE4">
        <w:rPr>
          <w:rFonts w:hint="eastAsia"/>
          <w:sz w:val="32"/>
          <w:szCs w:val="32"/>
        </w:rPr>
        <w:t>万元，其中水电气热能耗支出最低为</w:t>
      </w:r>
      <w:r w:rsidRPr="00886CE4">
        <w:rPr>
          <w:sz w:val="32"/>
          <w:szCs w:val="32"/>
        </w:rPr>
        <w:t>48</w:t>
      </w:r>
      <w:r w:rsidRPr="00886CE4">
        <w:rPr>
          <w:rFonts w:hint="eastAsia"/>
          <w:sz w:val="32"/>
          <w:szCs w:val="32"/>
        </w:rPr>
        <w:t>万元。</w:t>
      </w:r>
    </w:p>
    <w:p w:rsidR="00A86463" w:rsidRPr="00886CE4" w:rsidRDefault="00A86463" w:rsidP="007C1482">
      <w:pPr>
        <w:ind w:firstLineChars="1900" w:firstLine="31680"/>
        <w:jc w:val="left"/>
        <w:rPr>
          <w:sz w:val="32"/>
          <w:szCs w:val="32"/>
        </w:rPr>
      </w:pPr>
    </w:p>
    <w:p w:rsidR="00A86463" w:rsidRPr="00886CE4" w:rsidRDefault="00A86463" w:rsidP="007C1482">
      <w:pPr>
        <w:ind w:firstLineChars="1900" w:firstLine="31680"/>
        <w:jc w:val="left"/>
        <w:rPr>
          <w:sz w:val="32"/>
          <w:szCs w:val="32"/>
        </w:rPr>
      </w:pPr>
    </w:p>
    <w:p w:rsidR="00A86463" w:rsidRPr="00886CE4" w:rsidRDefault="00A86463" w:rsidP="00616E86">
      <w:pPr>
        <w:ind w:firstLineChars="1400" w:firstLine="31680"/>
        <w:jc w:val="left"/>
        <w:rPr>
          <w:sz w:val="32"/>
          <w:szCs w:val="32"/>
        </w:rPr>
      </w:pPr>
      <w:r w:rsidRPr="00886CE4">
        <w:rPr>
          <w:rFonts w:hint="eastAsia"/>
          <w:sz w:val="32"/>
          <w:szCs w:val="32"/>
        </w:rPr>
        <w:t>南靖县体育中心</w:t>
      </w:r>
    </w:p>
    <w:p w:rsidR="00A86463" w:rsidRPr="00886CE4" w:rsidRDefault="00A86463" w:rsidP="00616E86">
      <w:pPr>
        <w:ind w:firstLineChars="1400" w:firstLine="31680"/>
        <w:jc w:val="left"/>
        <w:rPr>
          <w:sz w:val="32"/>
          <w:szCs w:val="32"/>
        </w:rPr>
      </w:pPr>
      <w:r w:rsidRPr="00886CE4">
        <w:rPr>
          <w:sz w:val="32"/>
          <w:szCs w:val="32"/>
        </w:rPr>
        <w:t>2019</w:t>
      </w:r>
      <w:r w:rsidRPr="00886CE4">
        <w:rPr>
          <w:rFonts w:hint="eastAsia"/>
          <w:sz w:val="32"/>
          <w:szCs w:val="32"/>
        </w:rPr>
        <w:t>年</w:t>
      </w:r>
      <w:r w:rsidRPr="00886CE4">
        <w:rPr>
          <w:sz w:val="32"/>
          <w:szCs w:val="32"/>
        </w:rPr>
        <w:t>3</w:t>
      </w:r>
      <w:r w:rsidRPr="00886CE4">
        <w:rPr>
          <w:rFonts w:hint="eastAsia"/>
          <w:sz w:val="32"/>
          <w:szCs w:val="32"/>
        </w:rPr>
        <w:t>月</w:t>
      </w:r>
      <w:r w:rsidRPr="00886CE4">
        <w:rPr>
          <w:sz w:val="32"/>
          <w:szCs w:val="32"/>
        </w:rPr>
        <w:t>18</w:t>
      </w:r>
      <w:r w:rsidRPr="00886CE4">
        <w:rPr>
          <w:rFonts w:hint="eastAsia"/>
          <w:sz w:val="32"/>
          <w:szCs w:val="32"/>
        </w:rPr>
        <w:t>日</w:t>
      </w:r>
      <w:r w:rsidRPr="00886CE4">
        <w:rPr>
          <w:sz w:val="32"/>
          <w:szCs w:val="32"/>
        </w:rPr>
        <w:t xml:space="preserve"> </w:t>
      </w:r>
    </w:p>
    <w:p w:rsidR="00A86463" w:rsidRPr="00886CE4" w:rsidRDefault="00A86463" w:rsidP="007C1482">
      <w:pPr>
        <w:rPr>
          <w:sz w:val="32"/>
          <w:szCs w:val="32"/>
        </w:rPr>
      </w:pPr>
    </w:p>
    <w:sectPr w:rsidR="00A86463" w:rsidRPr="00886CE4" w:rsidSect="005238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057"/>
    <w:rsid w:val="000B6BEF"/>
    <w:rsid w:val="00300391"/>
    <w:rsid w:val="004D30AE"/>
    <w:rsid w:val="00523814"/>
    <w:rsid w:val="005A115D"/>
    <w:rsid w:val="005A7057"/>
    <w:rsid w:val="00616E86"/>
    <w:rsid w:val="007C1482"/>
    <w:rsid w:val="00886CE4"/>
    <w:rsid w:val="0092013B"/>
    <w:rsid w:val="00934B05"/>
    <w:rsid w:val="00A86463"/>
    <w:rsid w:val="00D63146"/>
    <w:rsid w:val="00DB1813"/>
    <w:rsid w:val="00F852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1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5581540">
      <w:marLeft w:val="0"/>
      <w:marRight w:val="0"/>
      <w:marTop w:val="0"/>
      <w:marBottom w:val="0"/>
      <w:divBdr>
        <w:top w:val="none" w:sz="0" w:space="0" w:color="auto"/>
        <w:left w:val="none" w:sz="0" w:space="0" w:color="auto"/>
        <w:bottom w:val="none" w:sz="0" w:space="0" w:color="auto"/>
        <w:right w:val="none" w:sz="0" w:space="0" w:color="auto"/>
      </w:divBdr>
      <w:divsChild>
        <w:div w:id="1915581541">
          <w:marLeft w:val="0"/>
          <w:marRight w:val="0"/>
          <w:marTop w:val="0"/>
          <w:marBottom w:val="0"/>
          <w:divBdr>
            <w:top w:val="none" w:sz="0" w:space="0" w:color="auto"/>
            <w:left w:val="none" w:sz="0" w:space="0" w:color="auto"/>
            <w:bottom w:val="single" w:sz="6" w:space="0" w:color="DDDDDD"/>
            <w:right w:val="none" w:sz="0" w:space="0" w:color="auto"/>
          </w:divBdr>
        </w:div>
        <w:div w:id="1915581543">
          <w:marLeft w:val="0"/>
          <w:marRight w:val="0"/>
          <w:marTop w:val="0"/>
          <w:marBottom w:val="0"/>
          <w:divBdr>
            <w:top w:val="none" w:sz="0" w:space="0" w:color="auto"/>
            <w:left w:val="none" w:sz="0" w:space="0" w:color="auto"/>
            <w:bottom w:val="none" w:sz="0" w:space="0" w:color="auto"/>
            <w:right w:val="none" w:sz="0" w:space="0" w:color="auto"/>
          </w:divBdr>
          <w:divsChild>
            <w:div w:id="1915581542">
              <w:marLeft w:val="0"/>
              <w:marRight w:val="0"/>
              <w:marTop w:val="0"/>
              <w:marBottom w:val="0"/>
              <w:divBdr>
                <w:top w:val="none" w:sz="0" w:space="0" w:color="auto"/>
                <w:left w:val="none" w:sz="0" w:space="0" w:color="auto"/>
                <w:bottom w:val="none" w:sz="0" w:space="0" w:color="auto"/>
                <w:right w:val="none" w:sz="0" w:space="0" w:color="auto"/>
              </w:divBdr>
              <w:divsChild>
                <w:div w:id="1915581544">
                  <w:marLeft w:val="0"/>
                  <w:marRight w:val="0"/>
                  <w:marTop w:val="2098"/>
                  <w:marBottom w:val="198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4</Pages>
  <Words>215</Words>
  <Characters>1228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cp:revision>
  <cp:lastPrinted>2019-03-18T08:20:00Z</cp:lastPrinted>
  <dcterms:created xsi:type="dcterms:W3CDTF">2019-03-18T06:49:00Z</dcterms:created>
  <dcterms:modified xsi:type="dcterms:W3CDTF">2019-03-18T08:23:00Z</dcterms:modified>
</cp:coreProperties>
</file>