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480" w:rsidRDefault="002D0480">
      <w:pPr>
        <w:spacing w:line="520" w:lineRule="exact"/>
        <w:jc w:val="center"/>
        <w:rPr>
          <w:rFonts w:eastAsia="方正小标宋简体"/>
          <w:sz w:val="36"/>
          <w:szCs w:val="36"/>
        </w:rPr>
      </w:pPr>
      <w:r>
        <w:rPr>
          <w:rFonts w:eastAsia="方正小标宋简体" w:cs="方正小标宋简体" w:hint="eastAsia"/>
          <w:sz w:val="36"/>
          <w:szCs w:val="36"/>
        </w:rPr>
        <w:t>福建省第十六届运动会武术套路比赛竞赛规程</w:t>
      </w:r>
    </w:p>
    <w:p w:rsidR="002D0480" w:rsidRDefault="002D0480">
      <w:pPr>
        <w:spacing w:line="520" w:lineRule="exact"/>
        <w:jc w:val="center"/>
        <w:rPr>
          <w:rFonts w:eastAsia="方正小标宋简体"/>
          <w:sz w:val="32"/>
          <w:szCs w:val="32"/>
        </w:rPr>
      </w:pPr>
    </w:p>
    <w:p w:rsidR="002D0480" w:rsidRDefault="002D0480" w:rsidP="00F536F1">
      <w:pPr>
        <w:spacing w:line="460" w:lineRule="exact"/>
        <w:ind w:firstLineChars="200" w:firstLine="31680"/>
        <w:rPr>
          <w:rFonts w:eastAsia="黑体"/>
          <w:sz w:val="32"/>
          <w:szCs w:val="32"/>
        </w:rPr>
      </w:pPr>
      <w:r>
        <w:rPr>
          <w:rFonts w:eastAsia="黑体" w:cs="黑体" w:hint="eastAsia"/>
          <w:sz w:val="32"/>
          <w:szCs w:val="32"/>
        </w:rPr>
        <w:t>一、竞赛日期和地点：</w:t>
      </w:r>
    </w:p>
    <w:p w:rsidR="002D0480" w:rsidRDefault="002D0480" w:rsidP="00F536F1">
      <w:pPr>
        <w:spacing w:line="460" w:lineRule="exact"/>
        <w:ind w:firstLineChars="200" w:firstLine="31680"/>
        <w:rPr>
          <w:rFonts w:eastAsia="仿宋"/>
          <w:sz w:val="32"/>
          <w:szCs w:val="32"/>
        </w:rPr>
      </w:pPr>
      <w:r>
        <w:rPr>
          <w:rFonts w:eastAsia="仿宋"/>
          <w:sz w:val="32"/>
          <w:szCs w:val="32"/>
        </w:rPr>
        <w:t>2018</w:t>
      </w:r>
      <w:r>
        <w:rPr>
          <w:rFonts w:eastAsia="仿宋" w:cs="仿宋" w:hint="eastAsia"/>
          <w:sz w:val="32"/>
          <w:szCs w:val="32"/>
        </w:rPr>
        <w:t>年</w:t>
      </w:r>
      <w:r>
        <w:rPr>
          <w:rFonts w:eastAsia="仿宋"/>
          <w:sz w:val="32"/>
          <w:szCs w:val="32"/>
        </w:rPr>
        <w:t>9</w:t>
      </w:r>
      <w:r>
        <w:rPr>
          <w:rFonts w:eastAsia="仿宋" w:cs="仿宋" w:hint="eastAsia"/>
          <w:sz w:val="32"/>
          <w:szCs w:val="32"/>
        </w:rPr>
        <w:t>月</w:t>
      </w:r>
      <w:r>
        <w:rPr>
          <w:rFonts w:eastAsia="仿宋"/>
          <w:sz w:val="32"/>
          <w:szCs w:val="32"/>
        </w:rPr>
        <w:t>23</w:t>
      </w:r>
      <w:r>
        <w:rPr>
          <w:rFonts w:eastAsia="仿宋" w:cs="仿宋" w:hint="eastAsia"/>
          <w:sz w:val="32"/>
          <w:szCs w:val="32"/>
        </w:rPr>
        <w:t>日至</w:t>
      </w:r>
      <w:r>
        <w:rPr>
          <w:rFonts w:eastAsia="仿宋"/>
          <w:sz w:val="32"/>
          <w:szCs w:val="32"/>
        </w:rPr>
        <w:t>25</w:t>
      </w:r>
      <w:r>
        <w:rPr>
          <w:rFonts w:eastAsia="仿宋" w:cs="仿宋" w:hint="eastAsia"/>
          <w:sz w:val="32"/>
          <w:szCs w:val="32"/>
        </w:rPr>
        <w:t>日在地点：宁德市体育中心体育馆举行。</w:t>
      </w:r>
    </w:p>
    <w:p w:rsidR="002D0480" w:rsidRDefault="002D0480" w:rsidP="00F536F1">
      <w:pPr>
        <w:spacing w:line="460" w:lineRule="exact"/>
        <w:ind w:firstLineChars="200" w:firstLine="31680"/>
        <w:rPr>
          <w:rFonts w:eastAsia="仿宋"/>
          <w:sz w:val="32"/>
          <w:szCs w:val="32"/>
        </w:rPr>
      </w:pPr>
      <w:r>
        <w:rPr>
          <w:rFonts w:eastAsia="黑体" w:cs="黑体" w:hint="eastAsia"/>
          <w:sz w:val="32"/>
          <w:szCs w:val="32"/>
        </w:rPr>
        <w:t>二、参加单位：</w:t>
      </w:r>
      <w:r>
        <w:rPr>
          <w:rFonts w:eastAsia="仿宋" w:cs="仿宋" w:hint="eastAsia"/>
          <w:sz w:val="32"/>
          <w:szCs w:val="32"/>
        </w:rPr>
        <w:t>各设区市、平潭综合实验区</w:t>
      </w:r>
      <w:r>
        <w:rPr>
          <w:rFonts w:eastAsia="仿宋"/>
          <w:sz w:val="32"/>
          <w:szCs w:val="32"/>
        </w:rPr>
        <w:t xml:space="preserve">  </w:t>
      </w:r>
    </w:p>
    <w:p w:rsidR="002D0480" w:rsidRDefault="002D0480" w:rsidP="00F536F1">
      <w:pPr>
        <w:spacing w:line="460" w:lineRule="exact"/>
        <w:ind w:firstLineChars="200" w:firstLine="31680"/>
        <w:rPr>
          <w:rFonts w:eastAsia="黑体"/>
          <w:sz w:val="32"/>
          <w:szCs w:val="32"/>
        </w:rPr>
      </w:pPr>
      <w:r>
        <w:rPr>
          <w:rFonts w:eastAsia="黑体" w:cs="黑体" w:hint="eastAsia"/>
          <w:sz w:val="32"/>
          <w:szCs w:val="32"/>
        </w:rPr>
        <w:t>三、竞赛项目</w:t>
      </w:r>
    </w:p>
    <w:p w:rsidR="002D0480" w:rsidRDefault="002D0480" w:rsidP="00F536F1">
      <w:pPr>
        <w:spacing w:line="460" w:lineRule="exact"/>
        <w:ind w:firstLineChars="200" w:firstLine="31680"/>
        <w:rPr>
          <w:rFonts w:eastAsia="仿宋"/>
          <w:sz w:val="32"/>
          <w:szCs w:val="32"/>
        </w:rPr>
      </w:pPr>
      <w:r>
        <w:rPr>
          <w:rFonts w:eastAsia="仿宋"/>
          <w:sz w:val="32"/>
          <w:szCs w:val="32"/>
        </w:rPr>
        <w:t>(</w:t>
      </w:r>
      <w:r>
        <w:rPr>
          <w:rFonts w:eastAsia="仿宋" w:cs="仿宋" w:hint="eastAsia"/>
          <w:sz w:val="32"/>
          <w:szCs w:val="32"/>
        </w:rPr>
        <w:t>一</w:t>
      </w:r>
      <w:r>
        <w:rPr>
          <w:rFonts w:eastAsia="仿宋"/>
          <w:sz w:val="32"/>
          <w:szCs w:val="32"/>
        </w:rPr>
        <w:t>)</w:t>
      </w:r>
      <w:r>
        <w:rPr>
          <w:rFonts w:eastAsia="仿宋" w:cs="仿宋" w:hint="eastAsia"/>
          <w:sz w:val="32"/>
          <w:szCs w:val="32"/>
        </w:rPr>
        <w:t>少年甲组</w:t>
      </w:r>
      <w:r>
        <w:rPr>
          <w:rFonts w:eastAsia="仿宋"/>
          <w:sz w:val="32"/>
          <w:szCs w:val="32"/>
        </w:rPr>
        <w:t>(</w:t>
      </w:r>
      <w:r>
        <w:rPr>
          <w:rFonts w:eastAsia="仿宋" w:cs="仿宋" w:hint="eastAsia"/>
          <w:sz w:val="32"/>
          <w:szCs w:val="32"/>
        </w:rPr>
        <w:t>男子、女子</w:t>
      </w:r>
      <w:r>
        <w:rPr>
          <w:rFonts w:eastAsia="仿宋"/>
          <w:sz w:val="32"/>
          <w:szCs w:val="32"/>
        </w:rPr>
        <w:t>)</w:t>
      </w:r>
      <w:r>
        <w:rPr>
          <w:rFonts w:eastAsia="仿宋" w:cs="仿宋" w:hint="eastAsia"/>
          <w:sz w:val="32"/>
          <w:szCs w:val="32"/>
        </w:rPr>
        <w:t>：</w:t>
      </w:r>
    </w:p>
    <w:p w:rsidR="002D0480" w:rsidRDefault="002D0480" w:rsidP="00F536F1">
      <w:pPr>
        <w:spacing w:line="460" w:lineRule="exact"/>
        <w:ind w:firstLineChars="200" w:firstLine="31680"/>
        <w:rPr>
          <w:rFonts w:eastAsia="仿宋"/>
          <w:sz w:val="32"/>
          <w:szCs w:val="32"/>
        </w:rPr>
      </w:pPr>
      <w:r>
        <w:rPr>
          <w:rFonts w:eastAsia="仿宋" w:cs="仿宋" w:hint="eastAsia"/>
          <w:sz w:val="32"/>
          <w:szCs w:val="32"/>
        </w:rPr>
        <w:t>（</w:t>
      </w:r>
      <w:r>
        <w:rPr>
          <w:rFonts w:eastAsia="仿宋"/>
          <w:sz w:val="32"/>
          <w:szCs w:val="32"/>
        </w:rPr>
        <w:t>1</w:t>
      </w:r>
      <w:r>
        <w:rPr>
          <w:rFonts w:eastAsia="仿宋" w:cs="仿宋" w:hint="eastAsia"/>
          <w:sz w:val="32"/>
          <w:szCs w:val="32"/>
        </w:rPr>
        <w:t>）自选长拳、南拳、太极拳任选一项</w:t>
      </w:r>
    </w:p>
    <w:p w:rsidR="002D0480" w:rsidRDefault="002D0480" w:rsidP="00F536F1">
      <w:pPr>
        <w:spacing w:line="460" w:lineRule="exact"/>
        <w:ind w:firstLineChars="200" w:firstLine="31680"/>
        <w:rPr>
          <w:rFonts w:eastAsia="仿宋"/>
          <w:sz w:val="32"/>
          <w:szCs w:val="32"/>
        </w:rPr>
      </w:pPr>
      <w:r>
        <w:rPr>
          <w:rFonts w:eastAsia="仿宋" w:cs="仿宋" w:hint="eastAsia"/>
          <w:sz w:val="32"/>
          <w:szCs w:val="32"/>
        </w:rPr>
        <w:t>（</w:t>
      </w:r>
      <w:r>
        <w:rPr>
          <w:rFonts w:eastAsia="仿宋"/>
          <w:sz w:val="32"/>
          <w:szCs w:val="32"/>
        </w:rPr>
        <w:t>2</w:t>
      </w:r>
      <w:r>
        <w:rPr>
          <w:rFonts w:eastAsia="仿宋" w:cs="仿宋" w:hint="eastAsia"/>
          <w:sz w:val="32"/>
          <w:szCs w:val="32"/>
        </w:rPr>
        <w:t>）短器械一项（刀术、剑术任选）</w:t>
      </w:r>
    </w:p>
    <w:p w:rsidR="002D0480" w:rsidRDefault="002D0480" w:rsidP="00F536F1">
      <w:pPr>
        <w:spacing w:line="460" w:lineRule="exact"/>
        <w:ind w:firstLineChars="200" w:firstLine="31680"/>
        <w:rPr>
          <w:rFonts w:eastAsia="仿宋"/>
          <w:sz w:val="32"/>
          <w:szCs w:val="32"/>
        </w:rPr>
      </w:pPr>
      <w:r>
        <w:rPr>
          <w:rFonts w:eastAsia="仿宋" w:cs="仿宋" w:hint="eastAsia"/>
          <w:sz w:val="32"/>
          <w:szCs w:val="32"/>
        </w:rPr>
        <w:t>（</w:t>
      </w:r>
      <w:r>
        <w:rPr>
          <w:rFonts w:eastAsia="仿宋"/>
          <w:sz w:val="32"/>
          <w:szCs w:val="32"/>
        </w:rPr>
        <w:t>3</w:t>
      </w:r>
      <w:r>
        <w:rPr>
          <w:rFonts w:eastAsia="仿宋" w:cs="仿宋" w:hint="eastAsia"/>
          <w:sz w:val="32"/>
          <w:szCs w:val="32"/>
        </w:rPr>
        <w:t>）长器械一项（枪术、棍术任选）</w:t>
      </w:r>
      <w:r>
        <w:rPr>
          <w:rFonts w:eastAsia="仿宋"/>
          <w:sz w:val="32"/>
          <w:szCs w:val="32"/>
        </w:rPr>
        <w:t xml:space="preserve">  </w:t>
      </w:r>
    </w:p>
    <w:p w:rsidR="002D0480" w:rsidRDefault="002D0480" w:rsidP="00F536F1">
      <w:pPr>
        <w:spacing w:line="460" w:lineRule="exact"/>
        <w:ind w:firstLineChars="200" w:firstLine="31680"/>
        <w:rPr>
          <w:rFonts w:eastAsia="仿宋"/>
          <w:sz w:val="32"/>
          <w:szCs w:val="32"/>
        </w:rPr>
      </w:pPr>
      <w:r>
        <w:rPr>
          <w:rFonts w:eastAsia="仿宋"/>
          <w:sz w:val="32"/>
          <w:szCs w:val="32"/>
        </w:rPr>
        <w:t>(</w:t>
      </w:r>
      <w:r>
        <w:rPr>
          <w:rFonts w:eastAsia="仿宋" w:cs="仿宋" w:hint="eastAsia"/>
          <w:sz w:val="32"/>
          <w:szCs w:val="32"/>
        </w:rPr>
        <w:t>二</w:t>
      </w:r>
      <w:r>
        <w:rPr>
          <w:rFonts w:eastAsia="仿宋"/>
          <w:sz w:val="32"/>
          <w:szCs w:val="32"/>
        </w:rPr>
        <w:t>)</w:t>
      </w:r>
      <w:r>
        <w:rPr>
          <w:rFonts w:eastAsia="仿宋" w:cs="仿宋" w:hint="eastAsia"/>
          <w:sz w:val="32"/>
          <w:szCs w:val="32"/>
        </w:rPr>
        <w:t>少年乙组</w:t>
      </w:r>
      <w:r>
        <w:rPr>
          <w:rFonts w:eastAsia="仿宋"/>
          <w:sz w:val="32"/>
          <w:szCs w:val="32"/>
        </w:rPr>
        <w:t>(</w:t>
      </w:r>
      <w:r>
        <w:rPr>
          <w:rFonts w:eastAsia="仿宋" w:cs="仿宋" w:hint="eastAsia"/>
          <w:sz w:val="32"/>
          <w:szCs w:val="32"/>
        </w:rPr>
        <w:t>男子、女子</w:t>
      </w:r>
      <w:r>
        <w:rPr>
          <w:rFonts w:eastAsia="仿宋"/>
          <w:sz w:val="32"/>
          <w:szCs w:val="32"/>
        </w:rPr>
        <w:t>)</w:t>
      </w:r>
      <w:r>
        <w:rPr>
          <w:rFonts w:eastAsia="仿宋" w:cs="仿宋" w:hint="eastAsia"/>
          <w:sz w:val="32"/>
          <w:szCs w:val="32"/>
        </w:rPr>
        <w:t>：</w:t>
      </w:r>
      <w:r>
        <w:rPr>
          <w:rFonts w:eastAsia="仿宋"/>
          <w:sz w:val="32"/>
          <w:szCs w:val="32"/>
        </w:rPr>
        <w:t xml:space="preserve">  </w:t>
      </w:r>
    </w:p>
    <w:p w:rsidR="002D0480" w:rsidRDefault="002D0480" w:rsidP="00F536F1">
      <w:pPr>
        <w:spacing w:line="460" w:lineRule="exact"/>
        <w:ind w:firstLineChars="200" w:firstLine="31680"/>
        <w:rPr>
          <w:rFonts w:eastAsia="仿宋"/>
          <w:sz w:val="32"/>
          <w:szCs w:val="32"/>
        </w:rPr>
      </w:pPr>
      <w:r>
        <w:rPr>
          <w:rFonts w:eastAsia="仿宋" w:cs="仿宋" w:hint="eastAsia"/>
          <w:sz w:val="32"/>
          <w:szCs w:val="32"/>
        </w:rPr>
        <w:t>（</w:t>
      </w:r>
      <w:r>
        <w:rPr>
          <w:rFonts w:eastAsia="仿宋"/>
          <w:sz w:val="32"/>
          <w:szCs w:val="32"/>
        </w:rPr>
        <w:t>1</w:t>
      </w:r>
      <w:r>
        <w:rPr>
          <w:rFonts w:eastAsia="仿宋" w:cs="仿宋" w:hint="eastAsia"/>
          <w:sz w:val="32"/>
          <w:szCs w:val="32"/>
        </w:rPr>
        <w:t>）自选长拳一项</w:t>
      </w:r>
    </w:p>
    <w:p w:rsidR="002D0480" w:rsidRDefault="002D0480" w:rsidP="00F536F1">
      <w:pPr>
        <w:spacing w:line="460" w:lineRule="exact"/>
        <w:ind w:firstLineChars="200" w:firstLine="31680"/>
        <w:rPr>
          <w:rFonts w:eastAsia="仿宋"/>
          <w:sz w:val="32"/>
          <w:szCs w:val="32"/>
        </w:rPr>
      </w:pPr>
      <w:r>
        <w:rPr>
          <w:rFonts w:eastAsia="仿宋" w:cs="仿宋" w:hint="eastAsia"/>
          <w:sz w:val="32"/>
          <w:szCs w:val="32"/>
        </w:rPr>
        <w:t>（</w:t>
      </w:r>
      <w:r>
        <w:rPr>
          <w:rFonts w:eastAsia="仿宋"/>
          <w:sz w:val="32"/>
          <w:szCs w:val="32"/>
        </w:rPr>
        <w:t>2</w:t>
      </w:r>
      <w:r>
        <w:rPr>
          <w:rFonts w:eastAsia="仿宋" w:cs="仿宋" w:hint="eastAsia"/>
          <w:sz w:val="32"/>
          <w:szCs w:val="32"/>
        </w:rPr>
        <w:t>）短器械一项（刀术、剑术任选）</w:t>
      </w:r>
    </w:p>
    <w:p w:rsidR="002D0480" w:rsidRDefault="002D0480" w:rsidP="00F536F1">
      <w:pPr>
        <w:spacing w:line="460" w:lineRule="exact"/>
        <w:ind w:firstLineChars="200" w:firstLine="31680"/>
        <w:rPr>
          <w:rFonts w:eastAsia="仿宋"/>
          <w:sz w:val="32"/>
          <w:szCs w:val="32"/>
        </w:rPr>
      </w:pPr>
      <w:r>
        <w:rPr>
          <w:rFonts w:eastAsia="仿宋" w:cs="仿宋" w:hint="eastAsia"/>
          <w:sz w:val="32"/>
          <w:szCs w:val="32"/>
        </w:rPr>
        <w:t>（</w:t>
      </w:r>
      <w:r>
        <w:rPr>
          <w:rFonts w:eastAsia="仿宋"/>
          <w:sz w:val="32"/>
          <w:szCs w:val="32"/>
        </w:rPr>
        <w:t>3</w:t>
      </w:r>
      <w:r>
        <w:rPr>
          <w:rFonts w:eastAsia="仿宋" w:cs="仿宋" w:hint="eastAsia"/>
          <w:sz w:val="32"/>
          <w:szCs w:val="32"/>
        </w:rPr>
        <w:t>）长器械一项（枪术、棍术任选）</w:t>
      </w:r>
    </w:p>
    <w:p w:rsidR="002D0480" w:rsidRDefault="002D0480" w:rsidP="00F536F1">
      <w:pPr>
        <w:spacing w:line="460" w:lineRule="exact"/>
        <w:ind w:firstLineChars="200" w:firstLine="31680"/>
        <w:rPr>
          <w:rFonts w:eastAsia="仿宋"/>
          <w:sz w:val="32"/>
          <w:szCs w:val="32"/>
        </w:rPr>
      </w:pPr>
      <w:r>
        <w:rPr>
          <w:rFonts w:eastAsia="仿宋"/>
          <w:sz w:val="32"/>
          <w:szCs w:val="32"/>
        </w:rPr>
        <w:t>(</w:t>
      </w:r>
      <w:r>
        <w:rPr>
          <w:rFonts w:eastAsia="仿宋" w:cs="仿宋" w:hint="eastAsia"/>
          <w:sz w:val="32"/>
          <w:szCs w:val="32"/>
        </w:rPr>
        <w:t>三</w:t>
      </w:r>
      <w:r>
        <w:rPr>
          <w:rFonts w:eastAsia="仿宋"/>
          <w:sz w:val="32"/>
          <w:szCs w:val="32"/>
        </w:rPr>
        <w:t>)</w:t>
      </w:r>
      <w:r>
        <w:rPr>
          <w:rFonts w:eastAsia="仿宋" w:cs="仿宋" w:hint="eastAsia"/>
          <w:sz w:val="32"/>
          <w:szCs w:val="32"/>
        </w:rPr>
        <w:t>少年丙组</w:t>
      </w:r>
      <w:r>
        <w:rPr>
          <w:rFonts w:eastAsia="仿宋"/>
          <w:sz w:val="32"/>
          <w:szCs w:val="32"/>
        </w:rPr>
        <w:t>(</w:t>
      </w:r>
      <w:r>
        <w:rPr>
          <w:rFonts w:eastAsia="仿宋" w:cs="仿宋" w:hint="eastAsia"/>
          <w:sz w:val="32"/>
          <w:szCs w:val="32"/>
        </w:rPr>
        <w:t>男子、女子</w:t>
      </w:r>
      <w:r>
        <w:rPr>
          <w:rFonts w:eastAsia="仿宋"/>
          <w:sz w:val="32"/>
          <w:szCs w:val="32"/>
        </w:rPr>
        <w:t>)</w:t>
      </w:r>
      <w:r>
        <w:rPr>
          <w:rFonts w:eastAsia="仿宋" w:cs="仿宋" w:hint="eastAsia"/>
          <w:sz w:val="32"/>
          <w:szCs w:val="32"/>
        </w:rPr>
        <w:t>：规定拳＋自选长拳</w:t>
      </w:r>
    </w:p>
    <w:p w:rsidR="002D0480" w:rsidRDefault="002D0480" w:rsidP="00F536F1">
      <w:pPr>
        <w:spacing w:line="460" w:lineRule="exact"/>
        <w:ind w:firstLineChars="200" w:firstLine="31680"/>
        <w:rPr>
          <w:rFonts w:eastAsia="仿宋"/>
          <w:sz w:val="32"/>
          <w:szCs w:val="32"/>
        </w:rPr>
      </w:pPr>
      <w:r>
        <w:rPr>
          <w:rFonts w:eastAsia="仿宋"/>
          <w:sz w:val="32"/>
          <w:szCs w:val="32"/>
        </w:rPr>
        <w:t>(</w:t>
      </w:r>
      <w:r>
        <w:rPr>
          <w:rFonts w:eastAsia="仿宋" w:cs="仿宋" w:hint="eastAsia"/>
          <w:sz w:val="32"/>
          <w:szCs w:val="32"/>
        </w:rPr>
        <w:t>四</w:t>
      </w:r>
      <w:r>
        <w:rPr>
          <w:rFonts w:eastAsia="仿宋"/>
          <w:sz w:val="32"/>
          <w:szCs w:val="32"/>
        </w:rPr>
        <w:t>)</w:t>
      </w:r>
      <w:r>
        <w:rPr>
          <w:rFonts w:eastAsia="仿宋" w:cs="仿宋" w:hint="eastAsia"/>
          <w:sz w:val="32"/>
          <w:szCs w:val="32"/>
        </w:rPr>
        <w:t>少年甲组：集体基本功</w:t>
      </w:r>
    </w:p>
    <w:p w:rsidR="002D0480" w:rsidRDefault="002D0480" w:rsidP="00F536F1">
      <w:pPr>
        <w:spacing w:line="460" w:lineRule="exact"/>
        <w:ind w:firstLineChars="200" w:firstLine="31680"/>
        <w:rPr>
          <w:rFonts w:eastAsia="仿宋"/>
          <w:sz w:val="32"/>
          <w:szCs w:val="32"/>
        </w:rPr>
      </w:pPr>
      <w:r>
        <w:rPr>
          <w:rFonts w:eastAsia="仿宋" w:cs="仿宋" w:hint="eastAsia"/>
          <w:sz w:val="32"/>
          <w:szCs w:val="32"/>
        </w:rPr>
        <w:t>少年乙组：集体基本功</w:t>
      </w:r>
    </w:p>
    <w:p w:rsidR="002D0480" w:rsidRDefault="002D0480" w:rsidP="00F536F1">
      <w:pPr>
        <w:spacing w:line="460" w:lineRule="exact"/>
        <w:ind w:firstLineChars="200" w:firstLine="31680"/>
        <w:rPr>
          <w:rFonts w:eastAsia="仿宋"/>
          <w:sz w:val="32"/>
          <w:szCs w:val="32"/>
        </w:rPr>
      </w:pPr>
      <w:r>
        <w:rPr>
          <w:rFonts w:eastAsia="仿宋" w:cs="仿宋" w:hint="eastAsia"/>
          <w:sz w:val="32"/>
          <w:szCs w:val="32"/>
        </w:rPr>
        <w:t>集体基本功比赛内容：</w:t>
      </w:r>
    </w:p>
    <w:p w:rsidR="002D0480" w:rsidRDefault="002D0480" w:rsidP="00F536F1">
      <w:pPr>
        <w:spacing w:line="460" w:lineRule="exact"/>
        <w:ind w:firstLineChars="200" w:firstLine="31680"/>
        <w:rPr>
          <w:rFonts w:eastAsia="仿宋"/>
          <w:sz w:val="32"/>
          <w:szCs w:val="32"/>
        </w:rPr>
      </w:pPr>
      <w:r>
        <w:rPr>
          <w:rFonts w:eastAsia="仿宋" w:cs="仿宋" w:hint="eastAsia"/>
          <w:sz w:val="32"/>
          <w:szCs w:val="32"/>
        </w:rPr>
        <w:t>（</w:t>
      </w:r>
      <w:r>
        <w:rPr>
          <w:rFonts w:eastAsia="仿宋"/>
          <w:sz w:val="32"/>
          <w:szCs w:val="32"/>
        </w:rPr>
        <w:t>1</w:t>
      </w:r>
      <w:r>
        <w:rPr>
          <w:rFonts w:eastAsia="仿宋" w:cs="仿宋" w:hint="eastAsia"/>
          <w:sz w:val="32"/>
          <w:szCs w:val="32"/>
        </w:rPr>
        <w:t>）五种直摆性腿法</w:t>
      </w:r>
      <w:r>
        <w:rPr>
          <w:rFonts w:eastAsia="仿宋"/>
          <w:sz w:val="32"/>
          <w:szCs w:val="32"/>
        </w:rPr>
        <w:t>(</w:t>
      </w:r>
      <w:r>
        <w:rPr>
          <w:rFonts w:eastAsia="仿宋" w:cs="仿宋" w:hint="eastAsia"/>
          <w:sz w:val="32"/>
          <w:szCs w:val="32"/>
        </w:rPr>
        <w:t>正踢、侧踢、里合、外摆、后踢</w:t>
      </w:r>
      <w:r>
        <w:rPr>
          <w:rFonts w:eastAsia="仿宋"/>
          <w:sz w:val="32"/>
          <w:szCs w:val="32"/>
        </w:rPr>
        <w:t>)</w:t>
      </w:r>
      <w:r>
        <w:rPr>
          <w:rFonts w:eastAsia="仿宋" w:cs="仿宋" w:hint="eastAsia"/>
          <w:sz w:val="32"/>
          <w:szCs w:val="32"/>
        </w:rPr>
        <w:t>左右各两次以上。</w:t>
      </w:r>
    </w:p>
    <w:p w:rsidR="002D0480" w:rsidRDefault="002D0480" w:rsidP="00F536F1">
      <w:pPr>
        <w:spacing w:line="460" w:lineRule="exact"/>
        <w:ind w:firstLineChars="200" w:firstLine="31680"/>
        <w:rPr>
          <w:rFonts w:eastAsia="仿宋"/>
          <w:sz w:val="32"/>
          <w:szCs w:val="32"/>
        </w:rPr>
      </w:pPr>
      <w:r>
        <w:rPr>
          <w:rFonts w:eastAsia="仿宋" w:cs="仿宋" w:hint="eastAsia"/>
          <w:sz w:val="32"/>
          <w:szCs w:val="32"/>
        </w:rPr>
        <w:t>（</w:t>
      </w:r>
      <w:r>
        <w:rPr>
          <w:rFonts w:eastAsia="仿宋"/>
          <w:sz w:val="32"/>
          <w:szCs w:val="32"/>
        </w:rPr>
        <w:t>2</w:t>
      </w:r>
      <w:r>
        <w:rPr>
          <w:rFonts w:eastAsia="仿宋" w:cs="仿宋" w:hint="eastAsia"/>
          <w:sz w:val="32"/>
          <w:szCs w:val="32"/>
        </w:rPr>
        <w:t>）三种屈伸性腿法</w:t>
      </w:r>
      <w:r>
        <w:rPr>
          <w:rFonts w:eastAsia="仿宋"/>
          <w:sz w:val="32"/>
          <w:szCs w:val="32"/>
        </w:rPr>
        <w:t>(</w:t>
      </w:r>
      <w:r>
        <w:rPr>
          <w:rFonts w:eastAsia="仿宋" w:cs="仿宋" w:hint="eastAsia"/>
          <w:sz w:val="32"/>
          <w:szCs w:val="32"/>
        </w:rPr>
        <w:t>弹腿、蹬腿、踹腿</w:t>
      </w:r>
      <w:r>
        <w:rPr>
          <w:rFonts w:eastAsia="仿宋"/>
          <w:sz w:val="32"/>
          <w:szCs w:val="32"/>
        </w:rPr>
        <w:t>)</w:t>
      </w:r>
      <w:r>
        <w:rPr>
          <w:rFonts w:eastAsia="仿宋" w:cs="仿宋" w:hint="eastAsia"/>
          <w:sz w:val="32"/>
          <w:szCs w:val="32"/>
        </w:rPr>
        <w:t>左右各两次以上。</w:t>
      </w:r>
    </w:p>
    <w:p w:rsidR="002D0480" w:rsidRDefault="002D0480" w:rsidP="00F536F1">
      <w:pPr>
        <w:spacing w:line="460" w:lineRule="exact"/>
        <w:ind w:firstLineChars="200" w:firstLine="31680"/>
        <w:rPr>
          <w:rFonts w:eastAsia="仿宋"/>
          <w:sz w:val="32"/>
          <w:szCs w:val="32"/>
        </w:rPr>
      </w:pPr>
      <w:r>
        <w:rPr>
          <w:rFonts w:eastAsia="仿宋" w:cs="仿宋" w:hint="eastAsia"/>
          <w:sz w:val="32"/>
          <w:szCs w:val="32"/>
        </w:rPr>
        <w:t>（</w:t>
      </w:r>
      <w:r>
        <w:rPr>
          <w:rFonts w:eastAsia="仿宋"/>
          <w:sz w:val="32"/>
          <w:szCs w:val="32"/>
        </w:rPr>
        <w:t>3</w:t>
      </w:r>
      <w:r>
        <w:rPr>
          <w:rFonts w:eastAsia="仿宋" w:cs="仿宋" w:hint="eastAsia"/>
          <w:sz w:val="32"/>
          <w:szCs w:val="32"/>
        </w:rPr>
        <w:t>）三种击拍性腿法</w:t>
      </w:r>
      <w:r>
        <w:rPr>
          <w:rFonts w:eastAsia="仿宋"/>
          <w:sz w:val="32"/>
          <w:szCs w:val="32"/>
        </w:rPr>
        <w:t>(</w:t>
      </w:r>
      <w:r>
        <w:rPr>
          <w:rFonts w:eastAsia="仿宋" w:cs="仿宋" w:hint="eastAsia"/>
          <w:sz w:val="32"/>
          <w:szCs w:val="32"/>
        </w:rPr>
        <w:t>拍脚、里合击响、外摆击响</w:t>
      </w:r>
      <w:r>
        <w:rPr>
          <w:rFonts w:eastAsia="仿宋"/>
          <w:sz w:val="32"/>
          <w:szCs w:val="32"/>
        </w:rPr>
        <w:t>)</w:t>
      </w:r>
      <w:r>
        <w:rPr>
          <w:rFonts w:eastAsia="仿宋" w:cs="仿宋" w:hint="eastAsia"/>
          <w:sz w:val="32"/>
          <w:szCs w:val="32"/>
        </w:rPr>
        <w:t>。</w:t>
      </w:r>
    </w:p>
    <w:p w:rsidR="002D0480" w:rsidRDefault="002D0480" w:rsidP="00F536F1">
      <w:pPr>
        <w:spacing w:line="460" w:lineRule="exact"/>
        <w:ind w:firstLineChars="200" w:firstLine="31680"/>
        <w:rPr>
          <w:rFonts w:eastAsia="仿宋"/>
          <w:sz w:val="32"/>
          <w:szCs w:val="32"/>
        </w:rPr>
      </w:pPr>
      <w:r>
        <w:rPr>
          <w:rFonts w:eastAsia="仿宋" w:cs="仿宋" w:hint="eastAsia"/>
          <w:sz w:val="32"/>
          <w:szCs w:val="32"/>
        </w:rPr>
        <w:t>（</w:t>
      </w:r>
      <w:r>
        <w:rPr>
          <w:rFonts w:eastAsia="仿宋"/>
          <w:sz w:val="32"/>
          <w:szCs w:val="32"/>
        </w:rPr>
        <w:t>4</w:t>
      </w:r>
      <w:r>
        <w:rPr>
          <w:rFonts w:eastAsia="仿宋" w:cs="仿宋" w:hint="eastAsia"/>
          <w:sz w:val="32"/>
          <w:szCs w:val="32"/>
        </w:rPr>
        <w:t>）两种扫转性腿法</w:t>
      </w:r>
      <w:r>
        <w:rPr>
          <w:rFonts w:eastAsia="仿宋"/>
          <w:sz w:val="32"/>
          <w:szCs w:val="32"/>
        </w:rPr>
        <w:t>(</w:t>
      </w:r>
      <w:r>
        <w:rPr>
          <w:rFonts w:eastAsia="仿宋" w:cs="仿宋" w:hint="eastAsia"/>
          <w:sz w:val="32"/>
          <w:szCs w:val="32"/>
        </w:rPr>
        <w:t>前扫腿、后扫腿</w:t>
      </w:r>
      <w:r>
        <w:rPr>
          <w:rFonts w:eastAsia="仿宋"/>
          <w:sz w:val="32"/>
          <w:szCs w:val="32"/>
        </w:rPr>
        <w:t>)</w:t>
      </w:r>
      <w:r>
        <w:rPr>
          <w:rFonts w:eastAsia="仿宋" w:cs="仿宋" w:hint="eastAsia"/>
          <w:sz w:val="32"/>
          <w:szCs w:val="32"/>
        </w:rPr>
        <w:t>。</w:t>
      </w:r>
    </w:p>
    <w:p w:rsidR="002D0480" w:rsidRDefault="002D0480" w:rsidP="00F536F1">
      <w:pPr>
        <w:spacing w:line="460" w:lineRule="exact"/>
        <w:ind w:firstLineChars="200" w:firstLine="31680"/>
        <w:rPr>
          <w:rFonts w:eastAsia="仿宋"/>
          <w:sz w:val="32"/>
          <w:szCs w:val="32"/>
        </w:rPr>
      </w:pPr>
      <w:r>
        <w:rPr>
          <w:rFonts w:eastAsia="仿宋" w:cs="仿宋" w:hint="eastAsia"/>
          <w:sz w:val="32"/>
          <w:szCs w:val="32"/>
        </w:rPr>
        <w:t>（</w:t>
      </w:r>
      <w:r>
        <w:rPr>
          <w:rFonts w:eastAsia="仿宋"/>
          <w:sz w:val="32"/>
          <w:szCs w:val="32"/>
        </w:rPr>
        <w:t>5</w:t>
      </w:r>
      <w:r>
        <w:rPr>
          <w:rFonts w:eastAsia="仿宋" w:cs="仿宋" w:hint="eastAsia"/>
          <w:sz w:val="32"/>
          <w:szCs w:val="32"/>
        </w:rPr>
        <w:t>）五种跳跃动作</w:t>
      </w:r>
      <w:r>
        <w:rPr>
          <w:rFonts w:eastAsia="仿宋"/>
          <w:sz w:val="32"/>
          <w:szCs w:val="32"/>
        </w:rPr>
        <w:t>(</w:t>
      </w:r>
      <w:r>
        <w:rPr>
          <w:rFonts w:eastAsia="仿宋" w:cs="仿宋" w:hint="eastAsia"/>
          <w:sz w:val="32"/>
          <w:szCs w:val="32"/>
        </w:rPr>
        <w:t>腾空飞脚、旋风脚、腾空外摆莲、侧空翻、旋子</w:t>
      </w:r>
      <w:r>
        <w:rPr>
          <w:rFonts w:eastAsia="仿宋"/>
          <w:sz w:val="32"/>
          <w:szCs w:val="32"/>
        </w:rPr>
        <w:t>)</w:t>
      </w:r>
      <w:r>
        <w:rPr>
          <w:rFonts w:eastAsia="仿宋" w:cs="仿宋" w:hint="eastAsia"/>
          <w:sz w:val="32"/>
          <w:szCs w:val="32"/>
        </w:rPr>
        <w:t>。</w:t>
      </w:r>
      <w:r>
        <w:rPr>
          <w:rFonts w:eastAsia="仿宋"/>
          <w:sz w:val="32"/>
          <w:szCs w:val="32"/>
        </w:rPr>
        <w:t xml:space="preserve"> </w:t>
      </w:r>
    </w:p>
    <w:p w:rsidR="002D0480" w:rsidRDefault="002D0480" w:rsidP="00F536F1">
      <w:pPr>
        <w:spacing w:line="460" w:lineRule="exact"/>
        <w:ind w:firstLineChars="200" w:firstLine="31680"/>
        <w:rPr>
          <w:rFonts w:eastAsia="仿宋"/>
          <w:sz w:val="32"/>
          <w:szCs w:val="32"/>
        </w:rPr>
      </w:pPr>
      <w:r>
        <w:rPr>
          <w:rFonts w:eastAsia="仿宋" w:cs="仿宋" w:hint="eastAsia"/>
          <w:sz w:val="32"/>
          <w:szCs w:val="32"/>
        </w:rPr>
        <w:t>（</w:t>
      </w:r>
      <w:r>
        <w:rPr>
          <w:rFonts w:eastAsia="仿宋"/>
          <w:sz w:val="32"/>
          <w:szCs w:val="32"/>
        </w:rPr>
        <w:t>6</w:t>
      </w:r>
      <w:r>
        <w:rPr>
          <w:rFonts w:eastAsia="仿宋" w:cs="仿宋" w:hint="eastAsia"/>
          <w:sz w:val="32"/>
          <w:szCs w:val="32"/>
        </w:rPr>
        <w:t>）五种步型</w:t>
      </w:r>
      <w:r>
        <w:rPr>
          <w:rFonts w:eastAsia="仿宋"/>
          <w:sz w:val="32"/>
          <w:szCs w:val="32"/>
        </w:rPr>
        <w:t>(</w:t>
      </w:r>
      <w:r>
        <w:rPr>
          <w:rFonts w:eastAsia="仿宋" w:cs="仿宋" w:hint="eastAsia"/>
          <w:sz w:val="32"/>
          <w:szCs w:val="32"/>
        </w:rPr>
        <w:t>弓步、马步、仆步、虚步、歇步</w:t>
      </w:r>
      <w:r>
        <w:rPr>
          <w:rFonts w:eastAsia="仿宋"/>
          <w:sz w:val="32"/>
          <w:szCs w:val="32"/>
        </w:rPr>
        <w:t>)</w:t>
      </w:r>
      <w:r>
        <w:rPr>
          <w:rFonts w:eastAsia="仿宋" w:cs="仿宋" w:hint="eastAsia"/>
          <w:sz w:val="32"/>
          <w:szCs w:val="32"/>
        </w:rPr>
        <w:t>。</w:t>
      </w:r>
    </w:p>
    <w:p w:rsidR="002D0480" w:rsidRDefault="002D0480" w:rsidP="00F536F1">
      <w:pPr>
        <w:spacing w:line="460" w:lineRule="exact"/>
        <w:ind w:firstLineChars="200" w:firstLine="31680"/>
        <w:rPr>
          <w:rFonts w:eastAsia="仿宋"/>
          <w:sz w:val="32"/>
          <w:szCs w:val="32"/>
        </w:rPr>
      </w:pPr>
      <w:r>
        <w:rPr>
          <w:rFonts w:eastAsia="仿宋" w:cs="仿宋" w:hint="eastAsia"/>
          <w:sz w:val="32"/>
          <w:szCs w:val="32"/>
        </w:rPr>
        <w:t>以上内容要求参加者每人均要完成。</w:t>
      </w:r>
    </w:p>
    <w:p w:rsidR="002D0480" w:rsidRDefault="002D0480" w:rsidP="00F536F1">
      <w:pPr>
        <w:spacing w:line="460" w:lineRule="exact"/>
        <w:ind w:firstLineChars="200" w:firstLine="31680"/>
        <w:rPr>
          <w:rFonts w:eastAsia="黑体"/>
          <w:sz w:val="32"/>
          <w:szCs w:val="32"/>
        </w:rPr>
      </w:pPr>
      <w:r>
        <w:rPr>
          <w:rFonts w:eastAsia="黑体" w:cs="黑体" w:hint="eastAsia"/>
          <w:sz w:val="32"/>
          <w:szCs w:val="32"/>
        </w:rPr>
        <w:t>四、参加办法：</w:t>
      </w:r>
    </w:p>
    <w:p w:rsidR="002D0480" w:rsidRDefault="002D0480" w:rsidP="00F536F1">
      <w:pPr>
        <w:spacing w:line="460" w:lineRule="exact"/>
        <w:ind w:firstLineChars="200" w:firstLine="31680"/>
        <w:rPr>
          <w:rFonts w:eastAsia="仿宋"/>
          <w:sz w:val="32"/>
          <w:szCs w:val="32"/>
        </w:rPr>
      </w:pPr>
      <w:r>
        <w:rPr>
          <w:rFonts w:eastAsia="仿宋"/>
          <w:sz w:val="32"/>
          <w:szCs w:val="32"/>
        </w:rPr>
        <w:t>(</w:t>
      </w:r>
      <w:r>
        <w:rPr>
          <w:rFonts w:eastAsia="仿宋" w:cs="仿宋" w:hint="eastAsia"/>
          <w:sz w:val="32"/>
          <w:szCs w:val="32"/>
        </w:rPr>
        <w:t>一</w:t>
      </w:r>
      <w:r>
        <w:rPr>
          <w:rFonts w:eastAsia="仿宋"/>
          <w:sz w:val="32"/>
          <w:szCs w:val="32"/>
        </w:rPr>
        <w:t>)</w:t>
      </w:r>
      <w:r>
        <w:rPr>
          <w:rFonts w:eastAsia="仿宋" w:cs="仿宋" w:hint="eastAsia"/>
          <w:sz w:val="32"/>
          <w:szCs w:val="32"/>
        </w:rPr>
        <w:t>报名人数：每单位可报运动员甲组男、女各</w:t>
      </w:r>
      <w:r>
        <w:rPr>
          <w:rFonts w:eastAsia="仿宋"/>
          <w:sz w:val="32"/>
          <w:szCs w:val="32"/>
        </w:rPr>
        <w:t>4</w:t>
      </w:r>
      <w:r>
        <w:rPr>
          <w:rFonts w:eastAsia="仿宋" w:cs="仿宋" w:hint="eastAsia"/>
          <w:sz w:val="32"/>
          <w:szCs w:val="32"/>
        </w:rPr>
        <w:t>人；乙组男、女各</w:t>
      </w:r>
      <w:r>
        <w:rPr>
          <w:rFonts w:eastAsia="仿宋"/>
          <w:sz w:val="32"/>
          <w:szCs w:val="32"/>
        </w:rPr>
        <w:t>4</w:t>
      </w:r>
      <w:r>
        <w:rPr>
          <w:rFonts w:eastAsia="仿宋" w:cs="仿宋" w:hint="eastAsia"/>
          <w:sz w:val="32"/>
          <w:szCs w:val="32"/>
        </w:rPr>
        <w:t>人；少年丙组男、女各</w:t>
      </w:r>
      <w:r>
        <w:rPr>
          <w:rFonts w:eastAsia="仿宋"/>
          <w:sz w:val="32"/>
          <w:szCs w:val="32"/>
        </w:rPr>
        <w:t>4</w:t>
      </w:r>
      <w:r>
        <w:rPr>
          <w:rFonts w:eastAsia="仿宋" w:cs="仿宋" w:hint="eastAsia"/>
          <w:sz w:val="32"/>
          <w:szCs w:val="32"/>
        </w:rPr>
        <w:t>人；领队</w:t>
      </w:r>
      <w:r>
        <w:rPr>
          <w:rFonts w:eastAsia="仿宋"/>
          <w:sz w:val="32"/>
          <w:szCs w:val="32"/>
        </w:rPr>
        <w:t>1</w:t>
      </w:r>
      <w:r>
        <w:rPr>
          <w:rFonts w:eastAsia="仿宋" w:cs="仿宋" w:hint="eastAsia"/>
          <w:sz w:val="32"/>
          <w:szCs w:val="32"/>
        </w:rPr>
        <w:t>人、教练</w:t>
      </w:r>
      <w:r>
        <w:rPr>
          <w:rFonts w:eastAsia="仿宋"/>
          <w:sz w:val="32"/>
          <w:szCs w:val="32"/>
        </w:rPr>
        <w:t>2</w:t>
      </w:r>
      <w:r>
        <w:rPr>
          <w:rFonts w:eastAsia="仿宋" w:cs="仿宋" w:hint="eastAsia"/>
          <w:sz w:val="32"/>
          <w:szCs w:val="32"/>
        </w:rPr>
        <w:t>人、医生</w:t>
      </w:r>
      <w:r>
        <w:rPr>
          <w:rFonts w:eastAsia="仿宋"/>
          <w:sz w:val="32"/>
          <w:szCs w:val="32"/>
        </w:rPr>
        <w:t>1</w:t>
      </w:r>
      <w:r>
        <w:rPr>
          <w:rFonts w:eastAsia="仿宋" w:cs="仿宋" w:hint="eastAsia"/>
          <w:sz w:val="32"/>
          <w:szCs w:val="32"/>
        </w:rPr>
        <w:t>人。各单位甲组自选长拳、太极拳、南拳每项目男、女必须各有</w:t>
      </w:r>
      <w:r>
        <w:rPr>
          <w:rFonts w:eastAsia="仿宋"/>
          <w:sz w:val="32"/>
          <w:szCs w:val="32"/>
        </w:rPr>
        <w:t>1</w:t>
      </w:r>
      <w:r>
        <w:rPr>
          <w:rFonts w:eastAsia="仿宋" w:cs="仿宋" w:hint="eastAsia"/>
          <w:sz w:val="32"/>
          <w:szCs w:val="32"/>
        </w:rPr>
        <w:t>人参赛。</w:t>
      </w:r>
    </w:p>
    <w:p w:rsidR="002D0480" w:rsidRDefault="002D0480" w:rsidP="00F536F1">
      <w:pPr>
        <w:spacing w:line="460" w:lineRule="exact"/>
        <w:ind w:firstLineChars="200" w:firstLine="31680"/>
        <w:rPr>
          <w:rFonts w:eastAsia="仿宋"/>
          <w:sz w:val="32"/>
          <w:szCs w:val="32"/>
        </w:rPr>
      </w:pPr>
      <w:r>
        <w:rPr>
          <w:rFonts w:eastAsia="仿宋"/>
          <w:sz w:val="32"/>
          <w:szCs w:val="32"/>
        </w:rPr>
        <w:t>(</w:t>
      </w:r>
      <w:r>
        <w:rPr>
          <w:rFonts w:eastAsia="仿宋" w:cs="仿宋" w:hint="eastAsia"/>
          <w:sz w:val="32"/>
          <w:szCs w:val="32"/>
        </w:rPr>
        <w:t>二</w:t>
      </w:r>
      <w:r>
        <w:rPr>
          <w:rFonts w:eastAsia="仿宋"/>
          <w:sz w:val="32"/>
          <w:szCs w:val="32"/>
        </w:rPr>
        <w:t>)</w:t>
      </w:r>
      <w:r>
        <w:rPr>
          <w:rFonts w:eastAsia="仿宋" w:cs="仿宋" w:hint="eastAsia"/>
          <w:sz w:val="32"/>
          <w:szCs w:val="32"/>
        </w:rPr>
        <w:t>运动员条件：</w:t>
      </w:r>
      <w:r>
        <w:rPr>
          <w:rFonts w:eastAsia="仿宋"/>
          <w:sz w:val="32"/>
          <w:szCs w:val="32"/>
        </w:rPr>
        <w:t xml:space="preserve"> </w:t>
      </w:r>
    </w:p>
    <w:p w:rsidR="002D0480" w:rsidRDefault="002D0480" w:rsidP="00F536F1">
      <w:pPr>
        <w:spacing w:line="460" w:lineRule="exact"/>
        <w:ind w:firstLineChars="200" w:firstLine="31680"/>
        <w:rPr>
          <w:rFonts w:eastAsia="仿宋"/>
          <w:sz w:val="32"/>
          <w:szCs w:val="32"/>
        </w:rPr>
      </w:pPr>
      <w:r>
        <w:rPr>
          <w:rFonts w:eastAsia="仿宋" w:cs="仿宋" w:hint="eastAsia"/>
          <w:sz w:val="32"/>
          <w:szCs w:val="32"/>
        </w:rPr>
        <w:t>１、运动员必须符合《福建省第十六届运动会竞赛规程总则（青少年部）》《福建省第十六届运动会运动员（青少年部）资格审查办法》等有关规定，并持有福建省第十六届运动会运动员</w:t>
      </w:r>
      <w:r>
        <w:rPr>
          <w:rFonts w:eastAsia="仿宋"/>
          <w:sz w:val="32"/>
          <w:szCs w:val="32"/>
        </w:rPr>
        <w:t>“</w:t>
      </w:r>
      <w:r>
        <w:rPr>
          <w:rFonts w:eastAsia="仿宋" w:cs="仿宋" w:hint="eastAsia"/>
          <w:sz w:val="32"/>
          <w:szCs w:val="32"/>
        </w:rPr>
        <w:t>参赛证</w:t>
      </w:r>
      <w:r>
        <w:rPr>
          <w:rFonts w:eastAsia="仿宋"/>
          <w:sz w:val="32"/>
          <w:szCs w:val="32"/>
        </w:rPr>
        <w:t>”</w:t>
      </w:r>
      <w:r>
        <w:rPr>
          <w:rFonts w:eastAsia="仿宋" w:cs="仿宋" w:hint="eastAsia"/>
          <w:sz w:val="32"/>
          <w:szCs w:val="32"/>
        </w:rPr>
        <w:t>。</w:t>
      </w:r>
    </w:p>
    <w:p w:rsidR="002D0480" w:rsidRDefault="002D0480" w:rsidP="00F536F1">
      <w:pPr>
        <w:spacing w:line="460" w:lineRule="exact"/>
        <w:ind w:firstLineChars="200" w:firstLine="31680"/>
        <w:rPr>
          <w:rFonts w:eastAsia="仿宋"/>
          <w:sz w:val="32"/>
          <w:szCs w:val="32"/>
        </w:rPr>
      </w:pPr>
      <w:r>
        <w:rPr>
          <w:rFonts w:eastAsia="仿宋" w:cs="仿宋" w:hint="eastAsia"/>
          <w:sz w:val="32"/>
          <w:szCs w:val="32"/>
        </w:rPr>
        <w:t>２、少年甲组运动员必须是</w:t>
      </w:r>
      <w:r>
        <w:rPr>
          <w:rFonts w:eastAsia="仿宋"/>
          <w:sz w:val="32"/>
          <w:szCs w:val="32"/>
        </w:rPr>
        <w:t>2003</w:t>
      </w:r>
      <w:r>
        <w:rPr>
          <w:rFonts w:eastAsia="仿宋" w:cs="仿宋" w:hint="eastAsia"/>
          <w:sz w:val="32"/>
          <w:szCs w:val="32"/>
        </w:rPr>
        <w:t>年</w:t>
      </w:r>
      <w:r>
        <w:rPr>
          <w:rFonts w:eastAsia="仿宋"/>
          <w:sz w:val="32"/>
          <w:szCs w:val="32"/>
        </w:rPr>
        <w:t>1</w:t>
      </w:r>
      <w:r>
        <w:rPr>
          <w:rFonts w:eastAsia="仿宋" w:cs="仿宋" w:hint="eastAsia"/>
          <w:sz w:val="32"/>
          <w:szCs w:val="32"/>
        </w:rPr>
        <w:t>月</w:t>
      </w:r>
      <w:r>
        <w:rPr>
          <w:rFonts w:eastAsia="仿宋"/>
          <w:sz w:val="32"/>
          <w:szCs w:val="32"/>
        </w:rPr>
        <w:t>1</w:t>
      </w:r>
      <w:r>
        <w:rPr>
          <w:rFonts w:eastAsia="仿宋" w:cs="仿宋" w:hint="eastAsia"/>
          <w:sz w:val="32"/>
          <w:szCs w:val="32"/>
        </w:rPr>
        <w:t>日以后出生者；少年乙组运动员必须是</w:t>
      </w:r>
      <w:r>
        <w:rPr>
          <w:rFonts w:eastAsia="仿宋"/>
          <w:sz w:val="32"/>
          <w:szCs w:val="32"/>
        </w:rPr>
        <w:t>2006</w:t>
      </w:r>
      <w:r>
        <w:rPr>
          <w:rFonts w:eastAsia="仿宋" w:cs="仿宋" w:hint="eastAsia"/>
          <w:sz w:val="32"/>
          <w:szCs w:val="32"/>
        </w:rPr>
        <w:t>年</w:t>
      </w:r>
      <w:r>
        <w:rPr>
          <w:rFonts w:eastAsia="仿宋"/>
          <w:sz w:val="32"/>
          <w:szCs w:val="32"/>
        </w:rPr>
        <w:t>1</w:t>
      </w:r>
      <w:r>
        <w:rPr>
          <w:rFonts w:eastAsia="仿宋" w:cs="仿宋" w:hint="eastAsia"/>
          <w:sz w:val="32"/>
          <w:szCs w:val="32"/>
        </w:rPr>
        <w:t>月</w:t>
      </w:r>
      <w:r>
        <w:rPr>
          <w:rFonts w:eastAsia="仿宋"/>
          <w:sz w:val="32"/>
          <w:szCs w:val="32"/>
        </w:rPr>
        <w:t>1</w:t>
      </w:r>
      <w:r>
        <w:rPr>
          <w:rFonts w:eastAsia="仿宋" w:cs="仿宋" w:hint="eastAsia"/>
          <w:sz w:val="32"/>
          <w:szCs w:val="32"/>
        </w:rPr>
        <w:t>日以后出生者；少年丙组运动员必须是</w:t>
      </w:r>
      <w:r>
        <w:rPr>
          <w:rFonts w:eastAsia="仿宋"/>
          <w:sz w:val="32"/>
          <w:szCs w:val="32"/>
        </w:rPr>
        <w:t>2008</w:t>
      </w:r>
      <w:r>
        <w:rPr>
          <w:rFonts w:eastAsia="仿宋" w:cs="仿宋" w:hint="eastAsia"/>
          <w:sz w:val="32"/>
          <w:szCs w:val="32"/>
        </w:rPr>
        <w:t>年</w:t>
      </w:r>
      <w:r>
        <w:rPr>
          <w:rFonts w:eastAsia="仿宋"/>
          <w:sz w:val="32"/>
          <w:szCs w:val="32"/>
        </w:rPr>
        <w:t>1</w:t>
      </w:r>
      <w:r>
        <w:rPr>
          <w:rFonts w:eastAsia="仿宋" w:cs="仿宋" w:hint="eastAsia"/>
          <w:sz w:val="32"/>
          <w:szCs w:val="32"/>
        </w:rPr>
        <w:t>月</w:t>
      </w:r>
      <w:r>
        <w:rPr>
          <w:rFonts w:eastAsia="仿宋"/>
          <w:sz w:val="32"/>
          <w:szCs w:val="32"/>
        </w:rPr>
        <w:t>1</w:t>
      </w:r>
      <w:r>
        <w:rPr>
          <w:rFonts w:eastAsia="仿宋" w:cs="仿宋" w:hint="eastAsia"/>
          <w:sz w:val="32"/>
          <w:szCs w:val="32"/>
        </w:rPr>
        <w:t>日以后出生者。</w:t>
      </w:r>
    </w:p>
    <w:p w:rsidR="002D0480" w:rsidRDefault="002D0480" w:rsidP="00F536F1">
      <w:pPr>
        <w:spacing w:line="460" w:lineRule="exact"/>
        <w:ind w:firstLineChars="200" w:firstLine="31680"/>
        <w:rPr>
          <w:rFonts w:eastAsia="仿宋"/>
          <w:sz w:val="32"/>
          <w:szCs w:val="32"/>
        </w:rPr>
      </w:pPr>
      <w:r>
        <w:rPr>
          <w:rFonts w:eastAsia="仿宋"/>
          <w:sz w:val="32"/>
          <w:szCs w:val="32"/>
        </w:rPr>
        <w:t>(</w:t>
      </w:r>
      <w:r>
        <w:rPr>
          <w:rFonts w:eastAsia="仿宋" w:cs="仿宋" w:hint="eastAsia"/>
          <w:sz w:val="32"/>
          <w:szCs w:val="32"/>
        </w:rPr>
        <w:t>三</w:t>
      </w:r>
      <w:r>
        <w:rPr>
          <w:rFonts w:eastAsia="仿宋"/>
          <w:sz w:val="32"/>
          <w:szCs w:val="32"/>
        </w:rPr>
        <w:t>)</w:t>
      </w:r>
      <w:r>
        <w:rPr>
          <w:rFonts w:eastAsia="仿宋" w:cs="仿宋" w:hint="eastAsia"/>
          <w:sz w:val="32"/>
          <w:szCs w:val="32"/>
        </w:rPr>
        <w:t>报到时需向赛会提交全体运动员有效人身保险证明；每场比赛必须交验二代居民身份证和大会颁发的</w:t>
      </w:r>
      <w:r>
        <w:rPr>
          <w:rFonts w:eastAsia="仿宋"/>
          <w:sz w:val="32"/>
          <w:szCs w:val="32"/>
        </w:rPr>
        <w:t>“</w:t>
      </w:r>
      <w:r>
        <w:rPr>
          <w:rFonts w:eastAsia="仿宋" w:cs="仿宋" w:hint="eastAsia"/>
          <w:sz w:val="32"/>
          <w:szCs w:val="32"/>
        </w:rPr>
        <w:t>参赛证</w:t>
      </w:r>
      <w:r>
        <w:rPr>
          <w:rFonts w:eastAsia="仿宋"/>
          <w:sz w:val="32"/>
          <w:szCs w:val="32"/>
        </w:rPr>
        <w:t>”</w:t>
      </w:r>
      <w:r>
        <w:rPr>
          <w:rFonts w:eastAsia="仿宋" w:cs="仿宋" w:hint="eastAsia"/>
          <w:sz w:val="32"/>
          <w:szCs w:val="32"/>
        </w:rPr>
        <w:t>、个人和团体的参赛安全责任声明，否则不得参加比赛。</w:t>
      </w:r>
    </w:p>
    <w:p w:rsidR="002D0480" w:rsidRDefault="002D0480" w:rsidP="00F536F1">
      <w:pPr>
        <w:spacing w:line="460" w:lineRule="exact"/>
        <w:ind w:firstLineChars="200" w:firstLine="31680"/>
        <w:rPr>
          <w:rFonts w:eastAsia="黑体"/>
          <w:sz w:val="32"/>
          <w:szCs w:val="32"/>
        </w:rPr>
      </w:pPr>
      <w:r>
        <w:rPr>
          <w:rFonts w:eastAsia="黑体" w:cs="黑体" w:hint="eastAsia"/>
          <w:sz w:val="32"/>
          <w:szCs w:val="32"/>
        </w:rPr>
        <w:t>五、竞赛办法：</w:t>
      </w:r>
    </w:p>
    <w:p w:rsidR="002D0480" w:rsidRDefault="002D0480" w:rsidP="00F536F1">
      <w:pPr>
        <w:spacing w:line="460" w:lineRule="exact"/>
        <w:ind w:firstLineChars="200" w:firstLine="31680"/>
        <w:rPr>
          <w:rFonts w:eastAsia="仿宋"/>
          <w:sz w:val="32"/>
          <w:szCs w:val="32"/>
        </w:rPr>
      </w:pPr>
      <w:r>
        <w:rPr>
          <w:rFonts w:eastAsia="仿宋"/>
          <w:sz w:val="32"/>
          <w:szCs w:val="32"/>
        </w:rPr>
        <w:t>(</w:t>
      </w:r>
      <w:r>
        <w:rPr>
          <w:rFonts w:eastAsia="仿宋" w:cs="仿宋" w:hint="eastAsia"/>
          <w:sz w:val="32"/>
          <w:szCs w:val="32"/>
        </w:rPr>
        <w:t>一</w:t>
      </w:r>
      <w:r>
        <w:rPr>
          <w:rFonts w:eastAsia="仿宋"/>
          <w:sz w:val="32"/>
          <w:szCs w:val="32"/>
        </w:rPr>
        <w:t>)</w:t>
      </w:r>
      <w:r>
        <w:rPr>
          <w:rFonts w:eastAsia="仿宋" w:cs="仿宋" w:hint="eastAsia"/>
          <w:sz w:val="32"/>
          <w:szCs w:val="32"/>
        </w:rPr>
        <w:t>本次比赛为个人单项、个人全能和集体项目赛。</w:t>
      </w:r>
    </w:p>
    <w:p w:rsidR="002D0480" w:rsidRDefault="002D0480" w:rsidP="00F536F1">
      <w:pPr>
        <w:spacing w:line="460" w:lineRule="exact"/>
        <w:ind w:firstLineChars="200" w:firstLine="31680"/>
        <w:rPr>
          <w:rFonts w:eastAsia="仿宋"/>
          <w:sz w:val="32"/>
          <w:szCs w:val="32"/>
        </w:rPr>
      </w:pPr>
      <w:r>
        <w:rPr>
          <w:rFonts w:eastAsia="仿宋"/>
          <w:sz w:val="32"/>
          <w:szCs w:val="32"/>
        </w:rPr>
        <w:t>(</w:t>
      </w:r>
      <w:r>
        <w:rPr>
          <w:rFonts w:eastAsia="仿宋" w:cs="仿宋" w:hint="eastAsia"/>
          <w:sz w:val="32"/>
          <w:szCs w:val="32"/>
        </w:rPr>
        <w:t>二</w:t>
      </w:r>
      <w:r>
        <w:rPr>
          <w:rFonts w:eastAsia="仿宋"/>
          <w:sz w:val="32"/>
          <w:szCs w:val="32"/>
        </w:rPr>
        <w:t>)</w:t>
      </w:r>
      <w:r>
        <w:rPr>
          <w:rFonts w:eastAsia="仿宋" w:cs="仿宋" w:hint="eastAsia"/>
          <w:sz w:val="32"/>
          <w:szCs w:val="32"/>
        </w:rPr>
        <w:t>太极拳项目必须配乐（未配乐或配乐带说唱者，在最后得分中扣</w:t>
      </w:r>
      <w:r>
        <w:rPr>
          <w:rFonts w:eastAsia="仿宋"/>
          <w:sz w:val="32"/>
          <w:szCs w:val="32"/>
        </w:rPr>
        <w:t>0.2</w:t>
      </w:r>
      <w:r>
        <w:rPr>
          <w:rFonts w:eastAsia="仿宋" w:cs="仿宋" w:hint="eastAsia"/>
          <w:sz w:val="32"/>
          <w:szCs w:val="32"/>
        </w:rPr>
        <w:t>分），长拳项目可配乐。</w:t>
      </w:r>
    </w:p>
    <w:p w:rsidR="002D0480" w:rsidRDefault="002D0480" w:rsidP="00F536F1">
      <w:pPr>
        <w:spacing w:line="460" w:lineRule="exact"/>
        <w:ind w:firstLineChars="200" w:firstLine="31680"/>
        <w:rPr>
          <w:rFonts w:eastAsia="仿宋"/>
          <w:sz w:val="32"/>
          <w:szCs w:val="32"/>
        </w:rPr>
      </w:pPr>
      <w:r>
        <w:rPr>
          <w:rFonts w:eastAsia="仿宋" w:cs="仿宋" w:hint="eastAsia"/>
          <w:sz w:val="32"/>
          <w:szCs w:val="32"/>
        </w:rPr>
        <w:t>（三）甲、乙组长拳、南拳类项目比赛套路时间不得少于</w:t>
      </w:r>
      <w:r>
        <w:rPr>
          <w:rFonts w:eastAsia="仿宋"/>
          <w:sz w:val="32"/>
          <w:szCs w:val="32"/>
        </w:rPr>
        <w:t>1</w:t>
      </w:r>
      <w:r>
        <w:rPr>
          <w:rFonts w:eastAsia="仿宋" w:cs="仿宋" w:hint="eastAsia"/>
          <w:sz w:val="32"/>
          <w:szCs w:val="32"/>
        </w:rPr>
        <w:t>分</w:t>
      </w:r>
      <w:r>
        <w:rPr>
          <w:rFonts w:eastAsia="仿宋"/>
          <w:sz w:val="32"/>
          <w:szCs w:val="32"/>
        </w:rPr>
        <w:t>10</w:t>
      </w:r>
      <w:r>
        <w:rPr>
          <w:rFonts w:eastAsia="仿宋" w:cs="仿宋" w:hint="eastAsia"/>
          <w:sz w:val="32"/>
          <w:szCs w:val="32"/>
        </w:rPr>
        <w:t>秒。</w:t>
      </w:r>
    </w:p>
    <w:p w:rsidR="002D0480" w:rsidRDefault="002D0480" w:rsidP="00F536F1">
      <w:pPr>
        <w:spacing w:line="460" w:lineRule="exact"/>
        <w:ind w:firstLineChars="200" w:firstLine="31680"/>
        <w:rPr>
          <w:rFonts w:eastAsia="仿宋"/>
          <w:sz w:val="32"/>
          <w:szCs w:val="32"/>
        </w:rPr>
      </w:pPr>
      <w:r>
        <w:rPr>
          <w:rFonts w:eastAsia="仿宋" w:cs="仿宋" w:hint="eastAsia"/>
          <w:sz w:val="32"/>
          <w:szCs w:val="32"/>
        </w:rPr>
        <w:t>（四）集体基本功甲组和乙组分别进行比赛，各单位每组</w:t>
      </w:r>
      <w:r>
        <w:rPr>
          <w:rFonts w:eastAsia="仿宋"/>
          <w:sz w:val="32"/>
          <w:szCs w:val="32"/>
        </w:rPr>
        <w:t>(</w:t>
      </w:r>
      <w:r>
        <w:rPr>
          <w:rFonts w:eastAsia="仿宋" w:cs="仿宋" w:hint="eastAsia"/>
          <w:sz w:val="32"/>
          <w:szCs w:val="32"/>
        </w:rPr>
        <w:t>男、女各</w:t>
      </w:r>
      <w:r>
        <w:rPr>
          <w:rFonts w:eastAsia="仿宋"/>
          <w:sz w:val="32"/>
          <w:szCs w:val="32"/>
        </w:rPr>
        <w:t>3</w:t>
      </w:r>
      <w:r>
        <w:rPr>
          <w:rFonts w:eastAsia="仿宋" w:cs="仿宋" w:hint="eastAsia"/>
          <w:sz w:val="32"/>
          <w:szCs w:val="32"/>
        </w:rPr>
        <w:t>人共</w:t>
      </w:r>
      <w:r>
        <w:rPr>
          <w:rFonts w:eastAsia="仿宋"/>
          <w:sz w:val="32"/>
          <w:szCs w:val="32"/>
        </w:rPr>
        <w:t>6</w:t>
      </w:r>
      <w:r>
        <w:rPr>
          <w:rFonts w:eastAsia="仿宋" w:cs="仿宋" w:hint="eastAsia"/>
          <w:sz w:val="32"/>
          <w:szCs w:val="32"/>
        </w:rPr>
        <w:t>人参赛，每少</w:t>
      </w:r>
      <w:r>
        <w:rPr>
          <w:rFonts w:eastAsia="仿宋"/>
          <w:sz w:val="32"/>
          <w:szCs w:val="32"/>
        </w:rPr>
        <w:t>1</w:t>
      </w:r>
      <w:r>
        <w:rPr>
          <w:rFonts w:eastAsia="仿宋" w:cs="仿宋" w:hint="eastAsia"/>
          <w:sz w:val="32"/>
          <w:szCs w:val="32"/>
        </w:rPr>
        <w:t>人，则由裁判长从该项应得分中扣</w:t>
      </w:r>
      <w:r>
        <w:rPr>
          <w:rFonts w:eastAsia="仿宋"/>
          <w:sz w:val="32"/>
          <w:szCs w:val="32"/>
        </w:rPr>
        <w:t>0.5</w:t>
      </w:r>
      <w:r>
        <w:rPr>
          <w:rFonts w:eastAsia="仿宋" w:cs="仿宋" w:hint="eastAsia"/>
          <w:sz w:val="32"/>
          <w:szCs w:val="32"/>
        </w:rPr>
        <w:t>分；集体基本功的演练时间限制在</w:t>
      </w:r>
      <w:r>
        <w:rPr>
          <w:rFonts w:eastAsia="仿宋"/>
          <w:sz w:val="32"/>
          <w:szCs w:val="32"/>
        </w:rPr>
        <w:t>2</w:t>
      </w:r>
      <w:r>
        <w:rPr>
          <w:rFonts w:eastAsia="仿宋" w:cs="仿宋" w:hint="eastAsia"/>
          <w:sz w:val="32"/>
          <w:szCs w:val="32"/>
        </w:rPr>
        <w:t>分</w:t>
      </w:r>
      <w:r>
        <w:rPr>
          <w:rFonts w:eastAsia="仿宋"/>
          <w:sz w:val="32"/>
          <w:szCs w:val="32"/>
        </w:rPr>
        <w:t>30</w:t>
      </w:r>
      <w:r>
        <w:rPr>
          <w:rFonts w:eastAsia="仿宋" w:cs="仿宋" w:hint="eastAsia"/>
          <w:sz w:val="32"/>
          <w:szCs w:val="32"/>
        </w:rPr>
        <w:t>秒</w:t>
      </w:r>
      <w:r>
        <w:rPr>
          <w:rFonts w:eastAsia="仿宋"/>
          <w:sz w:val="32"/>
          <w:szCs w:val="32"/>
        </w:rPr>
        <w:t>--3</w:t>
      </w:r>
      <w:r>
        <w:rPr>
          <w:rFonts w:eastAsia="仿宋" w:cs="仿宋" w:hint="eastAsia"/>
          <w:sz w:val="32"/>
          <w:szCs w:val="32"/>
        </w:rPr>
        <w:t>分</w:t>
      </w:r>
      <w:r>
        <w:rPr>
          <w:rFonts w:eastAsia="仿宋"/>
          <w:sz w:val="32"/>
          <w:szCs w:val="32"/>
        </w:rPr>
        <w:t>30</w:t>
      </w:r>
      <w:r>
        <w:rPr>
          <w:rFonts w:eastAsia="仿宋" w:cs="仿宋" w:hint="eastAsia"/>
          <w:sz w:val="32"/>
          <w:szCs w:val="32"/>
        </w:rPr>
        <w:t>秒。集体基本功编排形式不限；必须配乐。未配乐或配乐带有说唱者在最后得分中扣</w:t>
      </w:r>
      <w:r>
        <w:rPr>
          <w:rFonts w:eastAsia="仿宋"/>
          <w:sz w:val="32"/>
          <w:szCs w:val="32"/>
        </w:rPr>
        <w:t>0.2</w:t>
      </w:r>
      <w:r>
        <w:rPr>
          <w:rFonts w:eastAsia="仿宋" w:cs="仿宋" w:hint="eastAsia"/>
          <w:sz w:val="32"/>
          <w:szCs w:val="32"/>
        </w:rPr>
        <w:t>分。</w:t>
      </w:r>
    </w:p>
    <w:p w:rsidR="002D0480" w:rsidRDefault="002D0480" w:rsidP="00F536F1">
      <w:pPr>
        <w:spacing w:line="460" w:lineRule="exact"/>
        <w:ind w:firstLineChars="200" w:firstLine="31680"/>
        <w:rPr>
          <w:rFonts w:eastAsia="仿宋"/>
          <w:sz w:val="32"/>
          <w:szCs w:val="32"/>
        </w:rPr>
      </w:pPr>
      <w:r>
        <w:rPr>
          <w:rFonts w:eastAsia="仿宋"/>
          <w:sz w:val="32"/>
          <w:szCs w:val="32"/>
        </w:rPr>
        <w:t>(</w:t>
      </w:r>
      <w:r>
        <w:rPr>
          <w:rFonts w:eastAsia="仿宋" w:cs="仿宋" w:hint="eastAsia"/>
          <w:sz w:val="32"/>
          <w:szCs w:val="32"/>
        </w:rPr>
        <w:t>五</w:t>
      </w:r>
      <w:r>
        <w:rPr>
          <w:rFonts w:eastAsia="仿宋"/>
          <w:sz w:val="32"/>
          <w:szCs w:val="32"/>
        </w:rPr>
        <w:t>)</w:t>
      </w:r>
      <w:r>
        <w:rPr>
          <w:rFonts w:eastAsia="仿宋" w:cs="仿宋" w:hint="eastAsia"/>
          <w:sz w:val="32"/>
          <w:szCs w:val="32"/>
        </w:rPr>
        <w:t>竞赛采用中国武术协会</w:t>
      </w:r>
      <w:r>
        <w:rPr>
          <w:rFonts w:eastAsia="仿宋"/>
          <w:sz w:val="32"/>
          <w:szCs w:val="32"/>
        </w:rPr>
        <w:t>2012</w:t>
      </w:r>
      <w:r>
        <w:rPr>
          <w:rFonts w:eastAsia="仿宋" w:cs="仿宋" w:hint="eastAsia"/>
          <w:sz w:val="32"/>
          <w:szCs w:val="32"/>
        </w:rPr>
        <w:t>年审定的《武术套路竞赛规则》进行比赛；</w:t>
      </w:r>
    </w:p>
    <w:p w:rsidR="002D0480" w:rsidRDefault="002D0480" w:rsidP="00F536F1">
      <w:pPr>
        <w:spacing w:line="460" w:lineRule="exact"/>
        <w:ind w:firstLineChars="200" w:firstLine="31680"/>
        <w:rPr>
          <w:rFonts w:eastAsia="仿宋"/>
          <w:sz w:val="32"/>
          <w:szCs w:val="32"/>
        </w:rPr>
      </w:pPr>
      <w:r>
        <w:rPr>
          <w:rFonts w:eastAsia="仿宋"/>
          <w:sz w:val="32"/>
          <w:szCs w:val="32"/>
        </w:rPr>
        <w:t>(</w:t>
      </w:r>
      <w:r>
        <w:rPr>
          <w:rFonts w:eastAsia="仿宋" w:cs="仿宋" w:hint="eastAsia"/>
          <w:sz w:val="32"/>
          <w:szCs w:val="32"/>
        </w:rPr>
        <w:t>六</w:t>
      </w:r>
      <w:r>
        <w:rPr>
          <w:rFonts w:eastAsia="仿宋"/>
          <w:sz w:val="32"/>
          <w:szCs w:val="32"/>
        </w:rPr>
        <w:t>)</w:t>
      </w:r>
      <w:r>
        <w:rPr>
          <w:rFonts w:eastAsia="仿宋" w:cs="仿宋" w:hint="eastAsia"/>
          <w:sz w:val="32"/>
          <w:szCs w:val="32"/>
        </w:rPr>
        <w:t>比赛难度动作</w:t>
      </w:r>
    </w:p>
    <w:p w:rsidR="002D0480" w:rsidRDefault="002D0480" w:rsidP="00F536F1">
      <w:pPr>
        <w:spacing w:line="460" w:lineRule="exact"/>
        <w:ind w:firstLineChars="200" w:firstLine="31680"/>
        <w:rPr>
          <w:rFonts w:eastAsia="仿宋"/>
          <w:sz w:val="32"/>
          <w:szCs w:val="32"/>
        </w:rPr>
      </w:pPr>
      <w:r>
        <w:rPr>
          <w:rFonts w:eastAsia="仿宋"/>
          <w:sz w:val="32"/>
          <w:szCs w:val="32"/>
        </w:rPr>
        <w:t>1</w:t>
      </w:r>
      <w:r>
        <w:rPr>
          <w:rFonts w:eastAsia="仿宋" w:cs="仿宋" w:hint="eastAsia"/>
          <w:sz w:val="32"/>
          <w:szCs w:val="32"/>
        </w:rPr>
        <w:t>、少年甲组、乙组：难度动作不限。</w:t>
      </w:r>
    </w:p>
    <w:p w:rsidR="002D0480" w:rsidRDefault="002D0480" w:rsidP="00F536F1">
      <w:pPr>
        <w:spacing w:line="460" w:lineRule="exact"/>
        <w:ind w:firstLineChars="200" w:firstLine="31680"/>
        <w:rPr>
          <w:rFonts w:eastAsia="仿宋"/>
          <w:sz w:val="32"/>
          <w:szCs w:val="32"/>
        </w:rPr>
      </w:pPr>
      <w:r>
        <w:rPr>
          <w:rFonts w:eastAsia="仿宋"/>
          <w:sz w:val="32"/>
          <w:szCs w:val="32"/>
        </w:rPr>
        <w:t>2</w:t>
      </w:r>
      <w:r>
        <w:rPr>
          <w:rFonts w:eastAsia="仿宋" w:cs="仿宋" w:hint="eastAsia"/>
          <w:sz w:val="32"/>
          <w:szCs w:val="32"/>
        </w:rPr>
        <w:t>、少年甲组、乙组：运动员选报不同等级的同种技术类型的动作难度和动作难度加连接难度，不得超过两次，超过规定者，按前两次计算难度分数。</w:t>
      </w:r>
    </w:p>
    <w:p w:rsidR="002D0480" w:rsidRDefault="002D0480" w:rsidP="00F536F1">
      <w:pPr>
        <w:spacing w:line="460" w:lineRule="exact"/>
        <w:ind w:firstLineChars="200" w:firstLine="31680"/>
        <w:rPr>
          <w:rFonts w:eastAsia="仿宋"/>
          <w:sz w:val="32"/>
          <w:szCs w:val="32"/>
        </w:rPr>
      </w:pPr>
      <w:r>
        <w:rPr>
          <w:rFonts w:eastAsia="仿宋"/>
          <w:sz w:val="32"/>
          <w:szCs w:val="32"/>
        </w:rPr>
        <w:t>3</w:t>
      </w:r>
      <w:r>
        <w:rPr>
          <w:rFonts w:eastAsia="仿宋" w:cs="仿宋" w:hint="eastAsia"/>
          <w:sz w:val="32"/>
          <w:szCs w:val="32"/>
        </w:rPr>
        <w:t>、少年丙组：</w:t>
      </w:r>
      <w:r>
        <w:rPr>
          <w:rFonts w:eastAsia="仿宋"/>
          <w:sz w:val="32"/>
          <w:szCs w:val="32"/>
        </w:rPr>
        <w:t>A</w:t>
      </w:r>
      <w:r>
        <w:rPr>
          <w:rFonts w:eastAsia="仿宋" w:cs="仿宋" w:hint="eastAsia"/>
          <w:sz w:val="32"/>
          <w:szCs w:val="32"/>
        </w:rPr>
        <w:t>级同一动作难度只能计算一次分数，同一动作难度加不同连接难度可计算两次分数（连接难度）：</w:t>
      </w:r>
      <w:r>
        <w:rPr>
          <w:rFonts w:eastAsia="仿宋"/>
          <w:sz w:val="32"/>
          <w:szCs w:val="32"/>
        </w:rPr>
        <w:t>B</w:t>
      </w:r>
      <w:r>
        <w:rPr>
          <w:rFonts w:eastAsia="仿宋" w:cs="仿宋" w:hint="eastAsia"/>
          <w:sz w:val="32"/>
          <w:szCs w:val="32"/>
        </w:rPr>
        <w:t>级连接难度只能选做一次；</w:t>
      </w:r>
      <w:r>
        <w:rPr>
          <w:rFonts w:eastAsia="仿宋"/>
          <w:sz w:val="32"/>
          <w:szCs w:val="32"/>
        </w:rPr>
        <w:t>C</w:t>
      </w:r>
      <w:r>
        <w:rPr>
          <w:rFonts w:eastAsia="仿宋" w:cs="仿宋" w:hint="eastAsia"/>
          <w:sz w:val="32"/>
          <w:szCs w:val="32"/>
        </w:rPr>
        <w:t>级（含</w:t>
      </w:r>
      <w:r>
        <w:rPr>
          <w:rFonts w:eastAsia="仿宋"/>
          <w:sz w:val="32"/>
          <w:szCs w:val="32"/>
        </w:rPr>
        <w:t>C</w:t>
      </w:r>
      <w:r>
        <w:rPr>
          <w:rFonts w:eastAsia="仿宋" w:cs="仿宋" w:hint="eastAsia"/>
          <w:sz w:val="32"/>
          <w:szCs w:val="32"/>
        </w:rPr>
        <w:t>级）以上连接难度不计分。</w:t>
      </w:r>
    </w:p>
    <w:p w:rsidR="002D0480" w:rsidRDefault="002D0480" w:rsidP="00F536F1">
      <w:pPr>
        <w:spacing w:line="460" w:lineRule="exact"/>
        <w:ind w:firstLineChars="200" w:firstLine="31680"/>
        <w:rPr>
          <w:rFonts w:eastAsia="仿宋"/>
          <w:sz w:val="32"/>
          <w:szCs w:val="32"/>
        </w:rPr>
      </w:pPr>
      <w:r>
        <w:rPr>
          <w:rFonts w:eastAsia="仿宋"/>
          <w:sz w:val="32"/>
          <w:szCs w:val="32"/>
        </w:rPr>
        <w:t>4</w:t>
      </w:r>
      <w:r>
        <w:rPr>
          <w:rFonts w:eastAsia="仿宋" w:cs="仿宋" w:hint="eastAsia"/>
          <w:sz w:val="32"/>
          <w:szCs w:val="32"/>
        </w:rPr>
        <w:t>、下降分只能放在最后一个难度。</w:t>
      </w:r>
    </w:p>
    <w:p w:rsidR="002D0480" w:rsidRDefault="002D0480" w:rsidP="00F536F1">
      <w:pPr>
        <w:spacing w:line="460" w:lineRule="exact"/>
        <w:ind w:firstLineChars="200" w:firstLine="31680"/>
        <w:rPr>
          <w:rFonts w:eastAsia="仿宋"/>
          <w:sz w:val="32"/>
          <w:szCs w:val="32"/>
        </w:rPr>
      </w:pPr>
      <w:r>
        <w:rPr>
          <w:rFonts w:eastAsia="仿宋"/>
          <w:sz w:val="32"/>
          <w:szCs w:val="32"/>
        </w:rPr>
        <w:t>5</w:t>
      </w:r>
      <w:r>
        <w:rPr>
          <w:rFonts w:eastAsia="仿宋" w:cs="仿宋" w:hint="eastAsia"/>
          <w:sz w:val="32"/>
          <w:szCs w:val="32"/>
        </w:rPr>
        <w:t>、对必选动作要求：参加自选套路运动员必须选做规则中对各项目要求的主要动作内容。</w:t>
      </w:r>
    </w:p>
    <w:p w:rsidR="002D0480" w:rsidRDefault="002D0480" w:rsidP="00F536F1">
      <w:pPr>
        <w:spacing w:line="460" w:lineRule="exact"/>
        <w:ind w:firstLineChars="200" w:firstLine="31680"/>
        <w:rPr>
          <w:rFonts w:eastAsia="黑体"/>
          <w:sz w:val="32"/>
          <w:szCs w:val="32"/>
        </w:rPr>
      </w:pPr>
      <w:r>
        <w:rPr>
          <w:rFonts w:eastAsia="黑体" w:cs="黑体" w:hint="eastAsia"/>
          <w:sz w:val="32"/>
          <w:szCs w:val="32"/>
        </w:rPr>
        <w:t>六、录取名次：</w:t>
      </w:r>
    </w:p>
    <w:p w:rsidR="002D0480" w:rsidRDefault="002D0480" w:rsidP="00F536F1">
      <w:pPr>
        <w:spacing w:line="460" w:lineRule="exact"/>
        <w:ind w:firstLineChars="200" w:firstLine="31680"/>
        <w:rPr>
          <w:rFonts w:eastAsia="仿宋"/>
          <w:sz w:val="32"/>
          <w:szCs w:val="32"/>
        </w:rPr>
      </w:pPr>
      <w:r>
        <w:rPr>
          <w:rFonts w:eastAsia="仿宋"/>
          <w:sz w:val="32"/>
          <w:szCs w:val="32"/>
        </w:rPr>
        <w:t>(</w:t>
      </w:r>
      <w:r>
        <w:rPr>
          <w:rFonts w:eastAsia="仿宋" w:cs="仿宋" w:hint="eastAsia"/>
          <w:sz w:val="32"/>
          <w:szCs w:val="32"/>
        </w:rPr>
        <w:t>一</w:t>
      </w:r>
      <w:r>
        <w:rPr>
          <w:rFonts w:eastAsia="仿宋"/>
          <w:sz w:val="32"/>
          <w:szCs w:val="32"/>
        </w:rPr>
        <w:t>)</w:t>
      </w:r>
      <w:r>
        <w:rPr>
          <w:rFonts w:eastAsia="仿宋" w:cs="仿宋" w:hint="eastAsia"/>
          <w:sz w:val="32"/>
          <w:szCs w:val="32"/>
        </w:rPr>
        <w:t>集体项目录取前八名。</w:t>
      </w:r>
    </w:p>
    <w:p w:rsidR="002D0480" w:rsidRDefault="002D0480" w:rsidP="00F536F1">
      <w:pPr>
        <w:spacing w:line="460" w:lineRule="exact"/>
        <w:ind w:firstLineChars="200" w:firstLine="31680"/>
        <w:rPr>
          <w:rFonts w:eastAsia="仿宋"/>
          <w:sz w:val="32"/>
          <w:szCs w:val="32"/>
        </w:rPr>
      </w:pPr>
      <w:r>
        <w:rPr>
          <w:rFonts w:eastAsia="仿宋" w:cs="仿宋" w:hint="eastAsia"/>
          <w:sz w:val="32"/>
          <w:szCs w:val="32"/>
        </w:rPr>
        <w:t>（二）各单项参赛人数在</w:t>
      </w:r>
      <w:r>
        <w:rPr>
          <w:rFonts w:eastAsia="仿宋"/>
          <w:sz w:val="32"/>
          <w:szCs w:val="32"/>
        </w:rPr>
        <w:t>11</w:t>
      </w:r>
      <w:r>
        <w:rPr>
          <w:rFonts w:eastAsia="仿宋" w:cs="仿宋" w:hint="eastAsia"/>
          <w:sz w:val="32"/>
          <w:szCs w:val="32"/>
        </w:rPr>
        <w:t>人</w:t>
      </w:r>
      <w:r>
        <w:rPr>
          <w:rFonts w:eastAsia="仿宋"/>
          <w:sz w:val="32"/>
          <w:szCs w:val="32"/>
        </w:rPr>
        <w:t xml:space="preserve"> (</w:t>
      </w:r>
      <w:r>
        <w:rPr>
          <w:rFonts w:eastAsia="仿宋" w:cs="仿宋" w:hint="eastAsia"/>
          <w:sz w:val="32"/>
          <w:szCs w:val="32"/>
        </w:rPr>
        <w:t>含</w:t>
      </w:r>
      <w:r>
        <w:rPr>
          <w:rFonts w:eastAsia="仿宋"/>
          <w:sz w:val="32"/>
          <w:szCs w:val="32"/>
        </w:rPr>
        <w:t>11</w:t>
      </w:r>
      <w:r>
        <w:rPr>
          <w:rFonts w:eastAsia="仿宋" w:cs="仿宋" w:hint="eastAsia"/>
          <w:sz w:val="32"/>
          <w:szCs w:val="32"/>
        </w:rPr>
        <w:t>人</w:t>
      </w:r>
      <w:r>
        <w:rPr>
          <w:rFonts w:eastAsia="仿宋"/>
          <w:sz w:val="32"/>
          <w:szCs w:val="32"/>
        </w:rPr>
        <w:t>)</w:t>
      </w:r>
      <w:r>
        <w:rPr>
          <w:rFonts w:eastAsia="仿宋" w:cs="仿宋" w:hint="eastAsia"/>
          <w:sz w:val="32"/>
          <w:szCs w:val="32"/>
        </w:rPr>
        <w:t>以上录取前八名；</w:t>
      </w:r>
      <w:r>
        <w:rPr>
          <w:rFonts w:eastAsia="仿宋"/>
          <w:sz w:val="32"/>
          <w:szCs w:val="32"/>
        </w:rPr>
        <w:t>10</w:t>
      </w:r>
      <w:r>
        <w:rPr>
          <w:rFonts w:eastAsia="仿宋" w:cs="仿宋" w:hint="eastAsia"/>
          <w:sz w:val="32"/>
          <w:szCs w:val="32"/>
        </w:rPr>
        <w:t>－</w:t>
      </w:r>
      <w:r>
        <w:rPr>
          <w:rFonts w:eastAsia="仿宋"/>
          <w:sz w:val="32"/>
          <w:szCs w:val="32"/>
        </w:rPr>
        <w:t>7</w:t>
      </w:r>
      <w:r>
        <w:rPr>
          <w:rFonts w:eastAsia="仿宋" w:cs="仿宋" w:hint="eastAsia"/>
          <w:sz w:val="32"/>
          <w:szCs w:val="32"/>
        </w:rPr>
        <w:t>人录取前六名；６人（含</w:t>
      </w:r>
      <w:r>
        <w:rPr>
          <w:rFonts w:eastAsia="仿宋"/>
          <w:sz w:val="32"/>
          <w:szCs w:val="32"/>
        </w:rPr>
        <w:t>6</w:t>
      </w:r>
      <w:r>
        <w:rPr>
          <w:rFonts w:eastAsia="仿宋" w:cs="仿宋" w:hint="eastAsia"/>
          <w:sz w:val="32"/>
          <w:szCs w:val="32"/>
        </w:rPr>
        <w:t>人）以下减一录取。</w:t>
      </w:r>
    </w:p>
    <w:p w:rsidR="002D0480" w:rsidRDefault="002D0480" w:rsidP="00F536F1">
      <w:pPr>
        <w:spacing w:line="460" w:lineRule="exact"/>
        <w:ind w:firstLineChars="200" w:firstLine="31680"/>
        <w:rPr>
          <w:rFonts w:eastAsia="仿宋"/>
          <w:sz w:val="32"/>
          <w:szCs w:val="32"/>
        </w:rPr>
      </w:pPr>
      <w:r>
        <w:rPr>
          <w:rFonts w:eastAsia="仿宋"/>
          <w:sz w:val="32"/>
          <w:szCs w:val="32"/>
        </w:rPr>
        <w:t>(</w:t>
      </w:r>
      <w:r>
        <w:rPr>
          <w:rFonts w:eastAsia="仿宋" w:cs="仿宋" w:hint="eastAsia"/>
          <w:sz w:val="32"/>
          <w:szCs w:val="32"/>
        </w:rPr>
        <w:t>三</w:t>
      </w:r>
      <w:r>
        <w:rPr>
          <w:rFonts w:eastAsia="仿宋"/>
          <w:sz w:val="32"/>
          <w:szCs w:val="32"/>
        </w:rPr>
        <w:t>)</w:t>
      </w:r>
      <w:r>
        <w:rPr>
          <w:rFonts w:eastAsia="仿宋" w:cs="仿宋" w:hint="eastAsia"/>
          <w:sz w:val="32"/>
          <w:szCs w:val="32"/>
        </w:rPr>
        <w:t>集体基本功少年甲、乙组分别录取名次。</w:t>
      </w:r>
    </w:p>
    <w:p w:rsidR="002D0480" w:rsidRDefault="002D0480" w:rsidP="00F536F1">
      <w:pPr>
        <w:spacing w:line="460" w:lineRule="exact"/>
        <w:ind w:firstLineChars="200" w:firstLine="31680"/>
        <w:rPr>
          <w:rFonts w:eastAsia="仿宋"/>
          <w:sz w:val="32"/>
          <w:szCs w:val="32"/>
        </w:rPr>
      </w:pPr>
      <w:r>
        <w:rPr>
          <w:rFonts w:eastAsia="仿宋"/>
          <w:sz w:val="32"/>
          <w:szCs w:val="32"/>
        </w:rPr>
        <w:t>(</w:t>
      </w:r>
      <w:r>
        <w:rPr>
          <w:rFonts w:eastAsia="仿宋" w:cs="仿宋" w:hint="eastAsia"/>
          <w:sz w:val="32"/>
          <w:szCs w:val="32"/>
        </w:rPr>
        <w:t>四</w:t>
      </w:r>
      <w:r>
        <w:rPr>
          <w:rFonts w:eastAsia="仿宋"/>
          <w:sz w:val="32"/>
          <w:szCs w:val="32"/>
        </w:rPr>
        <w:t>)</w:t>
      </w:r>
      <w:r>
        <w:rPr>
          <w:rFonts w:eastAsia="仿宋" w:cs="仿宋" w:hint="eastAsia"/>
          <w:sz w:val="32"/>
          <w:szCs w:val="32"/>
        </w:rPr>
        <w:t>凡报名参赛的项目不足三人</w:t>
      </w:r>
      <w:r>
        <w:rPr>
          <w:rFonts w:eastAsia="仿宋"/>
          <w:sz w:val="32"/>
          <w:szCs w:val="32"/>
        </w:rPr>
        <w:t>(</w:t>
      </w:r>
      <w:r>
        <w:rPr>
          <w:rFonts w:eastAsia="仿宋" w:cs="仿宋" w:hint="eastAsia"/>
          <w:sz w:val="32"/>
          <w:szCs w:val="32"/>
        </w:rPr>
        <w:t>队</w:t>
      </w:r>
      <w:r>
        <w:rPr>
          <w:rFonts w:eastAsia="仿宋"/>
          <w:sz w:val="32"/>
          <w:szCs w:val="32"/>
        </w:rPr>
        <w:t>)</w:t>
      </w:r>
      <w:r>
        <w:rPr>
          <w:rFonts w:eastAsia="仿宋" w:cs="仿宋" w:hint="eastAsia"/>
          <w:sz w:val="32"/>
          <w:szCs w:val="32"/>
        </w:rPr>
        <w:t>不进行比赛，不录取名次。</w:t>
      </w:r>
    </w:p>
    <w:p w:rsidR="002D0480" w:rsidRDefault="002D0480" w:rsidP="00F536F1">
      <w:pPr>
        <w:spacing w:line="460" w:lineRule="exact"/>
        <w:ind w:firstLineChars="200" w:firstLine="31680"/>
        <w:rPr>
          <w:rFonts w:eastAsia="黑体"/>
          <w:sz w:val="32"/>
          <w:szCs w:val="32"/>
        </w:rPr>
      </w:pPr>
      <w:r>
        <w:rPr>
          <w:rFonts w:eastAsia="黑体" w:cs="黑体" w:hint="eastAsia"/>
          <w:sz w:val="32"/>
          <w:szCs w:val="32"/>
        </w:rPr>
        <w:t>七、报名和报到</w:t>
      </w:r>
      <w:r>
        <w:rPr>
          <w:rFonts w:eastAsia="黑体"/>
          <w:sz w:val="32"/>
          <w:szCs w:val="32"/>
        </w:rPr>
        <w:t xml:space="preserve">  </w:t>
      </w:r>
    </w:p>
    <w:p w:rsidR="002D0480" w:rsidRDefault="002D0480" w:rsidP="00F536F1">
      <w:pPr>
        <w:spacing w:line="460" w:lineRule="exact"/>
        <w:ind w:firstLineChars="200" w:firstLine="31680"/>
        <w:rPr>
          <w:rFonts w:eastAsia="仿宋"/>
          <w:sz w:val="32"/>
          <w:szCs w:val="32"/>
        </w:rPr>
      </w:pPr>
      <w:r>
        <w:rPr>
          <w:rFonts w:eastAsia="仿宋"/>
          <w:sz w:val="32"/>
          <w:szCs w:val="32"/>
        </w:rPr>
        <w:t>(</w:t>
      </w:r>
      <w:r>
        <w:rPr>
          <w:rFonts w:eastAsia="仿宋" w:cs="仿宋" w:hint="eastAsia"/>
          <w:sz w:val="32"/>
          <w:szCs w:val="32"/>
        </w:rPr>
        <w:t>一</w:t>
      </w:r>
      <w:r>
        <w:rPr>
          <w:rFonts w:eastAsia="仿宋"/>
          <w:sz w:val="32"/>
          <w:szCs w:val="32"/>
        </w:rPr>
        <w:t>)</w:t>
      </w:r>
      <w:r>
        <w:rPr>
          <w:rFonts w:eastAsia="仿宋" w:cs="仿宋" w:hint="eastAsia"/>
          <w:sz w:val="32"/>
          <w:szCs w:val="32"/>
        </w:rPr>
        <w:t>报名：</w:t>
      </w:r>
    </w:p>
    <w:p w:rsidR="002D0480" w:rsidRDefault="002D0480" w:rsidP="00F536F1">
      <w:pPr>
        <w:spacing w:line="460" w:lineRule="exact"/>
        <w:ind w:firstLineChars="200" w:firstLine="31680"/>
        <w:rPr>
          <w:rFonts w:eastAsia="仿宋"/>
          <w:sz w:val="32"/>
          <w:szCs w:val="32"/>
        </w:rPr>
      </w:pPr>
      <w:r>
        <w:rPr>
          <w:rFonts w:eastAsia="仿宋"/>
          <w:sz w:val="32"/>
          <w:szCs w:val="32"/>
        </w:rPr>
        <w:t>1</w:t>
      </w:r>
      <w:r>
        <w:rPr>
          <w:rFonts w:eastAsia="仿宋" w:cs="仿宋" w:hint="eastAsia"/>
          <w:sz w:val="32"/>
          <w:szCs w:val="32"/>
        </w:rPr>
        <w:t>、报名表按福建省第十六届运动会竞赛规程总则有关规定执行；</w:t>
      </w:r>
    </w:p>
    <w:p w:rsidR="002D0480" w:rsidRDefault="002D0480" w:rsidP="00F536F1">
      <w:pPr>
        <w:spacing w:line="460" w:lineRule="exact"/>
        <w:ind w:firstLineChars="200" w:firstLine="31680"/>
        <w:rPr>
          <w:rFonts w:eastAsia="仿宋"/>
          <w:sz w:val="32"/>
          <w:szCs w:val="32"/>
        </w:rPr>
      </w:pPr>
      <w:r>
        <w:rPr>
          <w:rFonts w:eastAsia="仿宋"/>
          <w:sz w:val="32"/>
          <w:szCs w:val="32"/>
        </w:rPr>
        <w:t>2</w:t>
      </w:r>
      <w:r>
        <w:rPr>
          <w:rFonts w:eastAsia="仿宋" w:cs="仿宋" w:hint="eastAsia"/>
          <w:sz w:val="32"/>
          <w:szCs w:val="32"/>
        </w:rPr>
        <w:t>、报名网址：</w:t>
      </w:r>
      <w:r>
        <w:rPr>
          <w:rFonts w:eastAsia="仿宋"/>
          <w:sz w:val="32"/>
          <w:szCs w:val="32"/>
        </w:rPr>
        <w:t>fj.justtool.com(</w:t>
      </w:r>
      <w:r>
        <w:rPr>
          <w:rFonts w:eastAsia="仿宋" w:cs="仿宋" w:hint="eastAsia"/>
          <w:sz w:val="32"/>
          <w:szCs w:val="32"/>
        </w:rPr>
        <w:t>浏览器：</w:t>
      </w:r>
      <w:r>
        <w:rPr>
          <w:rFonts w:eastAsia="仿宋"/>
          <w:sz w:val="32"/>
          <w:szCs w:val="32"/>
        </w:rPr>
        <w:t>IE</w:t>
      </w:r>
      <w:r>
        <w:rPr>
          <w:rFonts w:eastAsia="仿宋" w:cs="仿宋" w:hint="eastAsia"/>
          <w:sz w:val="32"/>
          <w:szCs w:val="32"/>
        </w:rPr>
        <w:t>浏览器，队伍初始密码：</w:t>
      </w:r>
      <w:r>
        <w:rPr>
          <w:rFonts w:eastAsia="仿宋"/>
          <w:sz w:val="32"/>
          <w:szCs w:val="32"/>
        </w:rPr>
        <w:t>111)</w:t>
      </w:r>
      <w:r>
        <w:rPr>
          <w:rFonts w:eastAsia="仿宋" w:cs="仿宋" w:hint="eastAsia"/>
          <w:sz w:val="32"/>
          <w:szCs w:val="32"/>
        </w:rPr>
        <w:t>；</w:t>
      </w:r>
    </w:p>
    <w:p w:rsidR="002D0480" w:rsidRDefault="002D0480" w:rsidP="00F536F1">
      <w:pPr>
        <w:spacing w:line="460" w:lineRule="exact"/>
        <w:ind w:firstLineChars="200" w:firstLine="31680"/>
        <w:rPr>
          <w:rFonts w:eastAsia="仿宋"/>
          <w:sz w:val="32"/>
          <w:szCs w:val="32"/>
        </w:rPr>
      </w:pPr>
      <w:r>
        <w:rPr>
          <w:rFonts w:eastAsia="仿宋"/>
          <w:sz w:val="32"/>
          <w:szCs w:val="32"/>
        </w:rPr>
        <w:t>3</w:t>
      </w:r>
      <w:r>
        <w:rPr>
          <w:rFonts w:eastAsia="仿宋" w:cs="仿宋" w:hint="eastAsia"/>
          <w:sz w:val="32"/>
          <w:szCs w:val="32"/>
        </w:rPr>
        <w:t>、网络报名客服电话：</w:t>
      </w:r>
      <w:r>
        <w:rPr>
          <w:rFonts w:eastAsia="仿宋"/>
          <w:sz w:val="32"/>
          <w:szCs w:val="32"/>
        </w:rPr>
        <w:t>18064684229</w:t>
      </w:r>
      <w:r>
        <w:rPr>
          <w:rFonts w:eastAsia="仿宋" w:cs="仿宋" w:hint="eastAsia"/>
          <w:sz w:val="32"/>
          <w:szCs w:val="32"/>
        </w:rPr>
        <w:t>；</w:t>
      </w:r>
    </w:p>
    <w:p w:rsidR="002D0480" w:rsidRDefault="002D0480" w:rsidP="00F536F1">
      <w:pPr>
        <w:spacing w:line="460" w:lineRule="exact"/>
        <w:ind w:firstLineChars="200" w:firstLine="31680"/>
        <w:rPr>
          <w:rFonts w:eastAsia="仿宋"/>
          <w:sz w:val="32"/>
          <w:szCs w:val="32"/>
        </w:rPr>
      </w:pPr>
      <w:r>
        <w:rPr>
          <w:rFonts w:eastAsia="仿宋"/>
          <w:sz w:val="32"/>
          <w:szCs w:val="32"/>
        </w:rPr>
        <w:t>4</w:t>
      </w:r>
      <w:r>
        <w:rPr>
          <w:rFonts w:eastAsia="仿宋" w:cs="仿宋" w:hint="eastAsia"/>
          <w:sz w:val="32"/>
          <w:szCs w:val="32"/>
        </w:rPr>
        <w:t>、各单位于赛前</w:t>
      </w:r>
      <w:r>
        <w:rPr>
          <w:rFonts w:eastAsia="仿宋"/>
          <w:sz w:val="32"/>
          <w:szCs w:val="32"/>
        </w:rPr>
        <w:t>30</w:t>
      </w:r>
      <w:r>
        <w:rPr>
          <w:rFonts w:eastAsia="仿宋" w:cs="仿宋" w:hint="eastAsia"/>
          <w:sz w:val="32"/>
          <w:szCs w:val="32"/>
        </w:rPr>
        <w:t>天将报名表、难度动作申报表、必选动作登记表</w:t>
      </w:r>
      <w:r>
        <w:rPr>
          <w:rFonts w:eastAsia="仿宋"/>
          <w:sz w:val="32"/>
          <w:szCs w:val="32"/>
        </w:rPr>
        <w:t>(</w:t>
      </w:r>
      <w:r>
        <w:rPr>
          <w:rFonts w:eastAsia="仿宋" w:cs="仿宋" w:hint="eastAsia"/>
          <w:sz w:val="32"/>
          <w:szCs w:val="32"/>
        </w:rPr>
        <w:t>纸质并加盖公章</w:t>
      </w:r>
      <w:r>
        <w:rPr>
          <w:rFonts w:eastAsia="仿宋"/>
          <w:sz w:val="32"/>
          <w:szCs w:val="32"/>
        </w:rPr>
        <w:t>)</w:t>
      </w:r>
      <w:r>
        <w:rPr>
          <w:rFonts w:eastAsia="仿宋" w:cs="仿宋" w:hint="eastAsia"/>
          <w:sz w:val="32"/>
          <w:szCs w:val="32"/>
        </w:rPr>
        <w:t>，分别寄达省武术中心和赛事承办方，逾期不予受理。</w:t>
      </w:r>
    </w:p>
    <w:p w:rsidR="002D0480" w:rsidRDefault="002D0480" w:rsidP="00F536F1">
      <w:pPr>
        <w:spacing w:line="460" w:lineRule="exact"/>
        <w:ind w:firstLineChars="200" w:firstLine="31680"/>
        <w:rPr>
          <w:rFonts w:eastAsia="仿宋"/>
          <w:sz w:val="32"/>
          <w:szCs w:val="32"/>
        </w:rPr>
      </w:pPr>
      <w:r>
        <w:rPr>
          <w:rFonts w:eastAsia="仿宋" w:cs="仿宋" w:hint="eastAsia"/>
          <w:sz w:val="32"/>
          <w:szCs w:val="32"/>
        </w:rPr>
        <w:t>省武术中心地址：福州市鼓楼区福飞路</w:t>
      </w:r>
      <w:r>
        <w:rPr>
          <w:rFonts w:eastAsia="仿宋"/>
          <w:sz w:val="32"/>
          <w:szCs w:val="32"/>
        </w:rPr>
        <w:t>151</w:t>
      </w:r>
      <w:r>
        <w:rPr>
          <w:rFonts w:eastAsia="仿宋" w:cs="仿宋" w:hint="eastAsia"/>
          <w:sz w:val="32"/>
          <w:szCs w:val="32"/>
        </w:rPr>
        <w:t>号省武术中心。联系电话：</w:t>
      </w:r>
      <w:r>
        <w:rPr>
          <w:rFonts w:eastAsia="仿宋"/>
          <w:sz w:val="32"/>
          <w:szCs w:val="32"/>
        </w:rPr>
        <w:t>0591-83561210</w:t>
      </w:r>
      <w:r>
        <w:rPr>
          <w:rFonts w:eastAsia="仿宋" w:cs="仿宋" w:hint="eastAsia"/>
          <w:sz w:val="32"/>
          <w:szCs w:val="32"/>
        </w:rPr>
        <w:t>，联系人：李吉辉。</w:t>
      </w:r>
    </w:p>
    <w:p w:rsidR="002D0480" w:rsidRDefault="002D0480" w:rsidP="00F536F1">
      <w:pPr>
        <w:spacing w:line="460" w:lineRule="exact"/>
        <w:ind w:firstLineChars="200" w:firstLine="31680"/>
        <w:rPr>
          <w:rFonts w:eastAsia="仿宋"/>
          <w:sz w:val="32"/>
          <w:szCs w:val="32"/>
        </w:rPr>
      </w:pPr>
      <w:r>
        <w:rPr>
          <w:rFonts w:eastAsia="仿宋"/>
          <w:sz w:val="32"/>
          <w:szCs w:val="32"/>
        </w:rPr>
        <w:t>(</w:t>
      </w:r>
      <w:r>
        <w:rPr>
          <w:rFonts w:eastAsia="仿宋" w:cs="仿宋" w:hint="eastAsia"/>
          <w:sz w:val="32"/>
          <w:szCs w:val="32"/>
        </w:rPr>
        <w:t>二</w:t>
      </w:r>
      <w:r>
        <w:rPr>
          <w:rFonts w:eastAsia="仿宋"/>
          <w:sz w:val="32"/>
          <w:szCs w:val="32"/>
        </w:rPr>
        <w:t>)</w:t>
      </w:r>
      <w:r>
        <w:rPr>
          <w:rFonts w:eastAsia="仿宋" w:cs="仿宋" w:hint="eastAsia"/>
          <w:sz w:val="32"/>
          <w:szCs w:val="32"/>
        </w:rPr>
        <w:t>报到：裁判员、各代表队于赛前三天报到，报到地点另行通知。</w:t>
      </w:r>
    </w:p>
    <w:p w:rsidR="002D0480" w:rsidRDefault="002D0480" w:rsidP="00F536F1">
      <w:pPr>
        <w:spacing w:line="460" w:lineRule="exact"/>
        <w:ind w:firstLineChars="200" w:firstLine="31680"/>
        <w:rPr>
          <w:rFonts w:eastAsia="黑体"/>
          <w:sz w:val="32"/>
          <w:szCs w:val="32"/>
        </w:rPr>
      </w:pPr>
      <w:r>
        <w:rPr>
          <w:rFonts w:eastAsia="黑体" w:cs="黑体" w:hint="eastAsia"/>
          <w:sz w:val="32"/>
          <w:szCs w:val="32"/>
        </w:rPr>
        <w:t>八、本规程解释权属主办单位，未尽事宜另行通知。</w:t>
      </w:r>
    </w:p>
    <w:p w:rsidR="002D0480" w:rsidRDefault="002D0480">
      <w:pPr>
        <w:spacing w:line="600" w:lineRule="exact"/>
        <w:jc w:val="center"/>
        <w:rPr>
          <w:rFonts w:ascii="仿宋" w:eastAsia="仿宋" w:hAnsi="仿宋"/>
          <w:sz w:val="32"/>
          <w:szCs w:val="32"/>
        </w:rPr>
      </w:pPr>
    </w:p>
    <w:p w:rsidR="002D0480" w:rsidRPr="00F536F1" w:rsidRDefault="002D0480" w:rsidP="00F536F1">
      <w:pPr>
        <w:spacing w:line="600" w:lineRule="exact"/>
        <w:rPr>
          <w:rFonts w:eastAsia="方正小标宋简体"/>
          <w:sz w:val="36"/>
          <w:szCs w:val="36"/>
        </w:rPr>
      </w:pPr>
    </w:p>
    <w:sectPr w:rsidR="002D0480" w:rsidRPr="00F536F1" w:rsidSect="00612517">
      <w:footerReference w:type="default" r:id="rId6"/>
      <w:pgSz w:w="11906" w:h="16838"/>
      <w:pgMar w:top="1440" w:right="1531" w:bottom="1440" w:left="1531" w:header="851" w:footer="992" w:gutter="0"/>
      <w:cols w:space="0"/>
      <w:docGrid w:type="linesAndChars" w:linePitch="290" w:charSpace="-36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480" w:rsidRDefault="002D0480" w:rsidP="00612517">
      <w:r>
        <w:separator/>
      </w:r>
    </w:p>
  </w:endnote>
  <w:endnote w:type="continuationSeparator" w:id="1">
    <w:p w:rsidR="002D0480" w:rsidRDefault="002D0480" w:rsidP="006125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方正小标宋简体">
    <w:altName w:val="宋体"/>
    <w:panose1 w:val="00000000000000000000"/>
    <w:charset w:val="86"/>
    <w:family w:val="auto"/>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80" w:rsidRDefault="002D0480">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480" w:rsidRDefault="002D0480" w:rsidP="00612517">
      <w:r>
        <w:separator/>
      </w:r>
    </w:p>
  </w:footnote>
  <w:footnote w:type="continuationSeparator" w:id="1">
    <w:p w:rsidR="002D0480" w:rsidRDefault="002D0480" w:rsidP="006125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HorizontalSpacing w:val="96"/>
  <w:drawingGridVerticalSpacing w:val="145"/>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7076"/>
    <w:rsid w:val="00005C0E"/>
    <w:rsid w:val="00007065"/>
    <w:rsid w:val="00040BE1"/>
    <w:rsid w:val="00042236"/>
    <w:rsid w:val="00061083"/>
    <w:rsid w:val="000657CB"/>
    <w:rsid w:val="0006776F"/>
    <w:rsid w:val="000806C4"/>
    <w:rsid w:val="000877D2"/>
    <w:rsid w:val="00087E88"/>
    <w:rsid w:val="000A23FB"/>
    <w:rsid w:val="000B5ABB"/>
    <w:rsid w:val="000C3308"/>
    <w:rsid w:val="000D5AB4"/>
    <w:rsid w:val="000D74EA"/>
    <w:rsid w:val="000E4421"/>
    <w:rsid w:val="000E49D3"/>
    <w:rsid w:val="0010217F"/>
    <w:rsid w:val="001156A1"/>
    <w:rsid w:val="00121CFA"/>
    <w:rsid w:val="00141168"/>
    <w:rsid w:val="00145652"/>
    <w:rsid w:val="00150C37"/>
    <w:rsid w:val="00153B85"/>
    <w:rsid w:val="0015687F"/>
    <w:rsid w:val="0016560D"/>
    <w:rsid w:val="0017576A"/>
    <w:rsid w:val="0018682F"/>
    <w:rsid w:val="00190FBE"/>
    <w:rsid w:val="001A5F49"/>
    <w:rsid w:val="001C6235"/>
    <w:rsid w:val="001E5CEB"/>
    <w:rsid w:val="001E6817"/>
    <w:rsid w:val="001E7B59"/>
    <w:rsid w:val="00200023"/>
    <w:rsid w:val="00202689"/>
    <w:rsid w:val="002046E0"/>
    <w:rsid w:val="00204960"/>
    <w:rsid w:val="00221C03"/>
    <w:rsid w:val="00223634"/>
    <w:rsid w:val="00226AC2"/>
    <w:rsid w:val="00241493"/>
    <w:rsid w:val="00250077"/>
    <w:rsid w:val="002643C8"/>
    <w:rsid w:val="00273766"/>
    <w:rsid w:val="002A0E3A"/>
    <w:rsid w:val="002C1F79"/>
    <w:rsid w:val="002D0480"/>
    <w:rsid w:val="002D508B"/>
    <w:rsid w:val="002E0427"/>
    <w:rsid w:val="00307705"/>
    <w:rsid w:val="00324920"/>
    <w:rsid w:val="00330FBE"/>
    <w:rsid w:val="00350AE8"/>
    <w:rsid w:val="00354A3F"/>
    <w:rsid w:val="0035536F"/>
    <w:rsid w:val="003667ED"/>
    <w:rsid w:val="003767FD"/>
    <w:rsid w:val="00377611"/>
    <w:rsid w:val="00394720"/>
    <w:rsid w:val="00396EB2"/>
    <w:rsid w:val="003A2044"/>
    <w:rsid w:val="003B3732"/>
    <w:rsid w:val="003C2816"/>
    <w:rsid w:val="003E3306"/>
    <w:rsid w:val="003E3D72"/>
    <w:rsid w:val="00410820"/>
    <w:rsid w:val="00420FD3"/>
    <w:rsid w:val="0042382C"/>
    <w:rsid w:val="004615CB"/>
    <w:rsid w:val="00486782"/>
    <w:rsid w:val="00496322"/>
    <w:rsid w:val="00497AFE"/>
    <w:rsid w:val="004B46F2"/>
    <w:rsid w:val="004D28BF"/>
    <w:rsid w:val="004E42D8"/>
    <w:rsid w:val="004E680D"/>
    <w:rsid w:val="004F0432"/>
    <w:rsid w:val="00505392"/>
    <w:rsid w:val="005138B6"/>
    <w:rsid w:val="005207BF"/>
    <w:rsid w:val="00522150"/>
    <w:rsid w:val="005302B4"/>
    <w:rsid w:val="005B4BBD"/>
    <w:rsid w:val="005B6BB5"/>
    <w:rsid w:val="005D58B2"/>
    <w:rsid w:val="005F0A23"/>
    <w:rsid w:val="00612517"/>
    <w:rsid w:val="006406E7"/>
    <w:rsid w:val="006424C5"/>
    <w:rsid w:val="00664E97"/>
    <w:rsid w:val="00670B0A"/>
    <w:rsid w:val="00691561"/>
    <w:rsid w:val="00696A01"/>
    <w:rsid w:val="006A2973"/>
    <w:rsid w:val="006C4F80"/>
    <w:rsid w:val="006D79EE"/>
    <w:rsid w:val="006E3029"/>
    <w:rsid w:val="006F1687"/>
    <w:rsid w:val="006F630B"/>
    <w:rsid w:val="00717B63"/>
    <w:rsid w:val="00723F2F"/>
    <w:rsid w:val="00745917"/>
    <w:rsid w:val="00746762"/>
    <w:rsid w:val="0078394F"/>
    <w:rsid w:val="00791176"/>
    <w:rsid w:val="00793244"/>
    <w:rsid w:val="007D3481"/>
    <w:rsid w:val="007E045D"/>
    <w:rsid w:val="007F2542"/>
    <w:rsid w:val="00807202"/>
    <w:rsid w:val="00815E80"/>
    <w:rsid w:val="00820354"/>
    <w:rsid w:val="00831176"/>
    <w:rsid w:val="00832664"/>
    <w:rsid w:val="008460F3"/>
    <w:rsid w:val="00864F73"/>
    <w:rsid w:val="00885745"/>
    <w:rsid w:val="00897F74"/>
    <w:rsid w:val="008D0FA5"/>
    <w:rsid w:val="008F019D"/>
    <w:rsid w:val="008F65D1"/>
    <w:rsid w:val="008F6CCD"/>
    <w:rsid w:val="00946749"/>
    <w:rsid w:val="00970360"/>
    <w:rsid w:val="009958D2"/>
    <w:rsid w:val="009D5538"/>
    <w:rsid w:val="009D5DDE"/>
    <w:rsid w:val="00A4276D"/>
    <w:rsid w:val="00A75DB4"/>
    <w:rsid w:val="00A87575"/>
    <w:rsid w:val="00A87B8C"/>
    <w:rsid w:val="00AA6D04"/>
    <w:rsid w:val="00AF05BC"/>
    <w:rsid w:val="00B2057D"/>
    <w:rsid w:val="00B308C3"/>
    <w:rsid w:val="00B37DDA"/>
    <w:rsid w:val="00B46ACB"/>
    <w:rsid w:val="00B47A1C"/>
    <w:rsid w:val="00B47D27"/>
    <w:rsid w:val="00B54F5C"/>
    <w:rsid w:val="00B6620E"/>
    <w:rsid w:val="00B75D60"/>
    <w:rsid w:val="00BE408D"/>
    <w:rsid w:val="00BF0166"/>
    <w:rsid w:val="00BF701C"/>
    <w:rsid w:val="00C04EE8"/>
    <w:rsid w:val="00C15E94"/>
    <w:rsid w:val="00C52C80"/>
    <w:rsid w:val="00C63FAE"/>
    <w:rsid w:val="00C6672A"/>
    <w:rsid w:val="00C6784A"/>
    <w:rsid w:val="00C8572F"/>
    <w:rsid w:val="00CC704C"/>
    <w:rsid w:val="00CD099A"/>
    <w:rsid w:val="00CD7076"/>
    <w:rsid w:val="00D03A99"/>
    <w:rsid w:val="00D80149"/>
    <w:rsid w:val="00DA1CEA"/>
    <w:rsid w:val="00DB35E1"/>
    <w:rsid w:val="00DD2E37"/>
    <w:rsid w:val="00DE1397"/>
    <w:rsid w:val="00DF0F2F"/>
    <w:rsid w:val="00DF1CFE"/>
    <w:rsid w:val="00E13C7B"/>
    <w:rsid w:val="00E1722A"/>
    <w:rsid w:val="00E226DC"/>
    <w:rsid w:val="00E45C84"/>
    <w:rsid w:val="00E831CD"/>
    <w:rsid w:val="00EA19B6"/>
    <w:rsid w:val="00EB3C9D"/>
    <w:rsid w:val="00EC1573"/>
    <w:rsid w:val="00ED0A3D"/>
    <w:rsid w:val="00ED6BEF"/>
    <w:rsid w:val="00EE162A"/>
    <w:rsid w:val="00EF32EE"/>
    <w:rsid w:val="00EF745E"/>
    <w:rsid w:val="00F071BC"/>
    <w:rsid w:val="00F07C88"/>
    <w:rsid w:val="00F17DD5"/>
    <w:rsid w:val="00F41049"/>
    <w:rsid w:val="00F50390"/>
    <w:rsid w:val="00F514A7"/>
    <w:rsid w:val="00F536F1"/>
    <w:rsid w:val="00F70777"/>
    <w:rsid w:val="00FA38DF"/>
    <w:rsid w:val="00FC0412"/>
    <w:rsid w:val="00FC25BB"/>
    <w:rsid w:val="00FD1731"/>
    <w:rsid w:val="00FF5554"/>
    <w:rsid w:val="00FF623E"/>
    <w:rsid w:val="105D40DD"/>
    <w:rsid w:val="681A76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12517"/>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612517"/>
    <w:pPr>
      <w:adjustRightInd w:val="0"/>
      <w:spacing w:line="312" w:lineRule="atLeast"/>
      <w:jc w:val="left"/>
    </w:pPr>
    <w:rPr>
      <w:kern w:val="0"/>
      <w:sz w:val="20"/>
      <w:szCs w:val="20"/>
    </w:rPr>
  </w:style>
  <w:style w:type="character" w:customStyle="1" w:styleId="CommentTextChar">
    <w:name w:val="Comment Text Char"/>
    <w:basedOn w:val="DefaultParagraphFont"/>
    <w:link w:val="CommentText"/>
    <w:uiPriority w:val="99"/>
    <w:semiHidden/>
    <w:rsid w:val="00EF6208"/>
    <w:rPr>
      <w:rFonts w:ascii="Times New Roman" w:hAnsi="Times New Roman"/>
      <w:szCs w:val="21"/>
    </w:rPr>
  </w:style>
  <w:style w:type="paragraph" w:styleId="BodyTextIndent">
    <w:name w:val="Body Text Indent"/>
    <w:basedOn w:val="Normal"/>
    <w:link w:val="BodyTextIndentChar"/>
    <w:uiPriority w:val="99"/>
    <w:rsid w:val="00612517"/>
    <w:pPr>
      <w:ind w:leftChars="-342" w:left="-342" w:firstLineChars="200" w:firstLine="640"/>
    </w:pPr>
    <w:rPr>
      <w:rFonts w:ascii="仿宋_GB2312" w:eastAsia="仿宋_GB2312" w:cs="仿宋_GB2312"/>
      <w:sz w:val="32"/>
      <w:szCs w:val="32"/>
    </w:rPr>
  </w:style>
  <w:style w:type="character" w:customStyle="1" w:styleId="BodyTextIndentChar">
    <w:name w:val="Body Text Indent Char"/>
    <w:basedOn w:val="DefaultParagraphFont"/>
    <w:link w:val="BodyTextIndent"/>
    <w:uiPriority w:val="99"/>
    <w:semiHidden/>
    <w:rsid w:val="00EF6208"/>
    <w:rPr>
      <w:rFonts w:ascii="Times New Roman" w:hAnsi="Times New Roman"/>
      <w:szCs w:val="21"/>
    </w:rPr>
  </w:style>
  <w:style w:type="paragraph" w:styleId="PlainText">
    <w:name w:val="Plain Text"/>
    <w:basedOn w:val="Normal"/>
    <w:link w:val="PlainTextChar"/>
    <w:uiPriority w:val="99"/>
    <w:rsid w:val="00612517"/>
    <w:rPr>
      <w:rFonts w:ascii="宋体" w:hAnsi="Courier New" w:cs="宋体"/>
    </w:rPr>
  </w:style>
  <w:style w:type="character" w:customStyle="1" w:styleId="PlainTextChar">
    <w:name w:val="Plain Text Char"/>
    <w:basedOn w:val="DefaultParagraphFont"/>
    <w:link w:val="PlainText"/>
    <w:uiPriority w:val="99"/>
    <w:semiHidden/>
    <w:rsid w:val="00EF6208"/>
    <w:rPr>
      <w:rFonts w:ascii="宋体" w:hAnsi="Courier New" w:cs="Courier New"/>
      <w:szCs w:val="21"/>
    </w:rPr>
  </w:style>
  <w:style w:type="paragraph" w:styleId="Date">
    <w:name w:val="Date"/>
    <w:basedOn w:val="Normal"/>
    <w:next w:val="Normal"/>
    <w:link w:val="DateChar"/>
    <w:uiPriority w:val="99"/>
    <w:semiHidden/>
    <w:rsid w:val="00612517"/>
    <w:pPr>
      <w:ind w:leftChars="2500" w:left="100"/>
    </w:pPr>
  </w:style>
  <w:style w:type="character" w:customStyle="1" w:styleId="DateChar">
    <w:name w:val="Date Char"/>
    <w:basedOn w:val="DefaultParagraphFont"/>
    <w:link w:val="Date"/>
    <w:uiPriority w:val="99"/>
    <w:semiHidden/>
    <w:locked/>
    <w:rsid w:val="00612517"/>
    <w:rPr>
      <w:rFonts w:ascii="Times New Roman" w:hAnsi="Times New Roman" w:cs="Times New Roman"/>
      <w:kern w:val="2"/>
      <w:sz w:val="24"/>
      <w:szCs w:val="24"/>
    </w:rPr>
  </w:style>
  <w:style w:type="paragraph" w:styleId="Footer">
    <w:name w:val="footer"/>
    <w:basedOn w:val="Normal"/>
    <w:link w:val="FooterChar"/>
    <w:uiPriority w:val="99"/>
    <w:semiHidden/>
    <w:rsid w:val="0061251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12517"/>
    <w:rPr>
      <w:rFonts w:ascii="Times New Roman" w:hAnsi="Times New Roman" w:cs="Times New Roman"/>
      <w:kern w:val="2"/>
      <w:sz w:val="18"/>
      <w:szCs w:val="18"/>
    </w:rPr>
  </w:style>
  <w:style w:type="paragraph" w:styleId="Header">
    <w:name w:val="header"/>
    <w:basedOn w:val="Normal"/>
    <w:link w:val="HeaderChar"/>
    <w:uiPriority w:val="99"/>
    <w:semiHidden/>
    <w:rsid w:val="0061251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12517"/>
    <w:rPr>
      <w:rFonts w:ascii="Times New Roman" w:hAnsi="Times New Roman" w:cs="Times New Roman"/>
      <w:kern w:val="2"/>
      <w:sz w:val="18"/>
      <w:szCs w:val="18"/>
    </w:rPr>
  </w:style>
  <w:style w:type="paragraph" w:styleId="NormalWeb">
    <w:name w:val="Normal (Web)"/>
    <w:basedOn w:val="Normal"/>
    <w:uiPriority w:val="99"/>
    <w:rsid w:val="00612517"/>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612517"/>
    <w:rPr>
      <w:b/>
      <w:bCs/>
    </w:rPr>
  </w:style>
  <w:style w:type="character" w:styleId="PageNumber">
    <w:name w:val="page number"/>
    <w:basedOn w:val="DefaultParagraphFont"/>
    <w:uiPriority w:val="99"/>
    <w:rsid w:val="00612517"/>
  </w:style>
  <w:style w:type="character" w:styleId="Hyperlink">
    <w:name w:val="Hyperlink"/>
    <w:basedOn w:val="DefaultParagraphFont"/>
    <w:uiPriority w:val="99"/>
    <w:rsid w:val="00612517"/>
    <w:rPr>
      <w:color w:val="0000FF"/>
      <w:u w:val="single"/>
    </w:rPr>
  </w:style>
  <w:style w:type="paragraph" w:styleId="ListParagraph">
    <w:name w:val="List Paragraph"/>
    <w:basedOn w:val="Normal"/>
    <w:uiPriority w:val="99"/>
    <w:qFormat/>
    <w:rsid w:val="0061251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264</Words>
  <Characters>1507</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李莲</dc:creator>
  <cp:keywords/>
  <dc:description/>
  <cp:lastModifiedBy>雨林木风</cp:lastModifiedBy>
  <cp:revision>164</cp:revision>
  <cp:lastPrinted>2018-05-21T08:41:00Z</cp:lastPrinted>
  <dcterms:created xsi:type="dcterms:W3CDTF">2018-04-12T06:54:00Z</dcterms:created>
  <dcterms:modified xsi:type="dcterms:W3CDTF">2018-05-28T03:17:00Z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